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96326"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Bishop’s Waltham Parish Council</w:t>
      </w:r>
    </w:p>
    <w:p w14:paraId="1C3D9886"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Parish Council Office</w:t>
      </w:r>
    </w:p>
    <w:p w14:paraId="02111FDB"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The Jubilee Hall, Little Shore Lane</w:t>
      </w:r>
    </w:p>
    <w:p w14:paraId="65FFB97F"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 xml:space="preserve">Bishop’s Waltham </w:t>
      </w:r>
    </w:p>
    <w:p w14:paraId="1E7C2C09"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Hampshire, SO32 1ED</w:t>
      </w:r>
    </w:p>
    <w:p w14:paraId="1CB21928" w14:textId="77777777" w:rsidR="00A61EF7" w:rsidRPr="00704F56" w:rsidRDefault="00A61EF7" w:rsidP="005772C3">
      <w:pPr>
        <w:pStyle w:val="NoSpacing"/>
        <w:jc w:val="right"/>
        <w:rPr>
          <w:rFonts w:ascii="Century Gothic" w:hAnsi="Century Gothic" w:cs="Arial"/>
          <w:b/>
          <w:sz w:val="20"/>
          <w:szCs w:val="20"/>
        </w:rPr>
      </w:pPr>
      <w:r w:rsidRPr="00704F56">
        <w:rPr>
          <w:rFonts w:ascii="Century Gothic" w:hAnsi="Century Gothic" w:cs="Arial"/>
          <w:b/>
          <w:sz w:val="20"/>
          <w:szCs w:val="20"/>
        </w:rPr>
        <w:t>01489 892323</w:t>
      </w:r>
    </w:p>
    <w:p w14:paraId="777BDCBC" w14:textId="77777777" w:rsidR="00A61EF7" w:rsidRPr="00CB148B" w:rsidRDefault="00A61EF7" w:rsidP="005772C3">
      <w:pPr>
        <w:pStyle w:val="NoSpacing"/>
        <w:rPr>
          <w:rFonts w:ascii="Arial" w:hAnsi="Arial" w:cs="Arial"/>
          <w:sz w:val="16"/>
          <w:szCs w:val="16"/>
        </w:rPr>
      </w:pPr>
    </w:p>
    <w:p w14:paraId="78323BBC" w14:textId="77777777" w:rsidR="00617F30" w:rsidRPr="005772C3" w:rsidRDefault="00617F30" w:rsidP="005772C3">
      <w:pPr>
        <w:pStyle w:val="NoSpacing"/>
        <w:rPr>
          <w:rFonts w:ascii="Arial" w:hAnsi="Arial" w:cs="Arial"/>
          <w:sz w:val="20"/>
          <w:szCs w:val="20"/>
        </w:rPr>
      </w:pPr>
    </w:p>
    <w:p w14:paraId="3A2A8971" w14:textId="06C27433" w:rsidR="00617F30" w:rsidRPr="00704F56" w:rsidRDefault="003F651A" w:rsidP="003F651A">
      <w:pPr>
        <w:pStyle w:val="NoSpacing"/>
        <w:jc w:val="center"/>
        <w:rPr>
          <w:rFonts w:ascii="Century Gothic" w:hAnsi="Century Gothic" w:cs="Arial"/>
          <w:b/>
          <w:bCs/>
          <w:sz w:val="28"/>
          <w:szCs w:val="28"/>
        </w:rPr>
      </w:pPr>
      <w:r w:rsidRPr="00704F56">
        <w:rPr>
          <w:rFonts w:ascii="Century Gothic" w:hAnsi="Century Gothic" w:cs="Arial"/>
          <w:b/>
          <w:bCs/>
          <w:sz w:val="28"/>
          <w:szCs w:val="28"/>
        </w:rPr>
        <w:t>Annual or Six-Monthly Season Ticket Application Form</w:t>
      </w:r>
    </w:p>
    <w:p w14:paraId="6CF07B67" w14:textId="0A7C39EB" w:rsidR="003F651A" w:rsidRPr="00704F56" w:rsidRDefault="003F651A" w:rsidP="003F651A">
      <w:pPr>
        <w:pStyle w:val="NoSpacing"/>
        <w:jc w:val="center"/>
        <w:rPr>
          <w:rFonts w:ascii="Century Gothic" w:hAnsi="Century Gothic" w:cs="Arial"/>
          <w:b/>
          <w:bCs/>
          <w:sz w:val="28"/>
          <w:szCs w:val="28"/>
        </w:rPr>
      </w:pPr>
      <w:r w:rsidRPr="00704F56">
        <w:rPr>
          <w:rFonts w:ascii="Century Gothic" w:hAnsi="Century Gothic" w:cs="Arial"/>
          <w:b/>
          <w:bCs/>
          <w:sz w:val="28"/>
          <w:szCs w:val="28"/>
        </w:rPr>
        <w:t>Jubilee Hall Car Park</w:t>
      </w:r>
    </w:p>
    <w:p w14:paraId="5AC6AFA8" w14:textId="134D9E38" w:rsidR="003F651A" w:rsidRPr="00704F56" w:rsidRDefault="003F651A" w:rsidP="003F651A">
      <w:pPr>
        <w:pStyle w:val="NoSpacing"/>
        <w:jc w:val="center"/>
        <w:rPr>
          <w:rFonts w:ascii="Century Gothic" w:hAnsi="Century Gothic" w:cs="Arial"/>
          <w:b/>
          <w:bCs/>
          <w:sz w:val="28"/>
          <w:szCs w:val="28"/>
        </w:rPr>
      </w:pPr>
    </w:p>
    <w:p w14:paraId="23BB8A2F" w14:textId="3643E507" w:rsidR="003F651A" w:rsidRPr="00704F56" w:rsidRDefault="003F651A" w:rsidP="003F651A">
      <w:pPr>
        <w:pStyle w:val="NoSpacing"/>
        <w:jc w:val="center"/>
        <w:rPr>
          <w:rFonts w:ascii="Century Gothic" w:hAnsi="Century Gothic" w:cs="Arial"/>
          <w:b/>
          <w:bCs/>
          <w:sz w:val="24"/>
          <w:szCs w:val="24"/>
          <w:u w:val="single"/>
        </w:rPr>
      </w:pPr>
      <w:r w:rsidRPr="00704F56">
        <w:rPr>
          <w:rFonts w:ascii="Century Gothic" w:hAnsi="Century Gothic" w:cs="Arial"/>
          <w:b/>
          <w:bCs/>
          <w:sz w:val="24"/>
          <w:szCs w:val="24"/>
          <w:u w:val="single"/>
        </w:rPr>
        <w:t>SUBJECT TO AVAILABILITY</w:t>
      </w:r>
    </w:p>
    <w:p w14:paraId="77530AEB" w14:textId="77777777" w:rsidR="00B5661F" w:rsidRDefault="00B5661F" w:rsidP="003F651A">
      <w:pPr>
        <w:pStyle w:val="NoSpacing"/>
        <w:jc w:val="center"/>
        <w:rPr>
          <w:rFonts w:ascii="Arial" w:hAnsi="Arial" w:cs="Arial"/>
          <w:b/>
          <w:bCs/>
          <w:sz w:val="24"/>
          <w:szCs w:val="24"/>
          <w:u w:val="single"/>
        </w:rPr>
      </w:pPr>
    </w:p>
    <w:p w14:paraId="370D26FD" w14:textId="7EC880E0" w:rsidR="008A4F4A" w:rsidRPr="00CB148B" w:rsidRDefault="003F651A" w:rsidP="00CB148B">
      <w:pPr>
        <w:pStyle w:val="NoSpacing"/>
        <w:jc w:val="center"/>
        <w:rPr>
          <w:rFonts w:ascii="Century Gothic" w:hAnsi="Century Gothic" w:cs="Arial"/>
          <w:sz w:val="20"/>
          <w:szCs w:val="20"/>
        </w:rPr>
      </w:pPr>
      <w:r w:rsidRPr="00CB148B">
        <w:rPr>
          <w:rFonts w:ascii="Century Gothic" w:hAnsi="Century Gothic" w:cs="Arial"/>
          <w:sz w:val="20"/>
          <w:szCs w:val="20"/>
        </w:rPr>
        <w:t>Applying for a Season Ticket</w:t>
      </w:r>
    </w:p>
    <w:p w14:paraId="11EAD857" w14:textId="797A40D7" w:rsidR="005D235C" w:rsidRPr="00CB148B" w:rsidRDefault="005D235C" w:rsidP="005772C3">
      <w:pPr>
        <w:pStyle w:val="NoSpacing"/>
        <w:rPr>
          <w:rFonts w:ascii="Century Gothic" w:hAnsi="Century Gothic" w:cs="Arial"/>
          <w:sz w:val="20"/>
          <w:szCs w:val="20"/>
        </w:rPr>
      </w:pPr>
    </w:p>
    <w:p w14:paraId="35DE7D51" w14:textId="042C835B" w:rsidR="005D235C" w:rsidRPr="00CB148B" w:rsidRDefault="005D235C" w:rsidP="005D235C">
      <w:pPr>
        <w:pStyle w:val="NoSpacing"/>
        <w:rPr>
          <w:rFonts w:ascii="Century Gothic" w:hAnsi="Century Gothic" w:cs="Arial"/>
          <w:b/>
          <w:bCs/>
          <w:sz w:val="20"/>
          <w:szCs w:val="20"/>
        </w:rPr>
      </w:pPr>
      <w:r w:rsidRPr="00CB148B">
        <w:rPr>
          <w:rFonts w:ascii="Century Gothic" w:hAnsi="Century Gothic" w:cs="Arial"/>
          <w:b/>
          <w:bCs/>
          <w:sz w:val="20"/>
          <w:szCs w:val="20"/>
        </w:rPr>
        <w:t>Season Ticket Required:</w:t>
      </w:r>
    </w:p>
    <w:p w14:paraId="6DED42B6" w14:textId="6B251A44" w:rsidR="005D235C" w:rsidRPr="00CB148B" w:rsidRDefault="005D235C" w:rsidP="005D235C">
      <w:pPr>
        <w:pStyle w:val="NoSpacing"/>
        <w:rPr>
          <w:rFonts w:ascii="Century Gothic" w:hAnsi="Century Gothic" w:cs="Arial"/>
          <w:b/>
          <w:bCs/>
          <w:sz w:val="20"/>
          <w:szCs w:val="20"/>
        </w:rPr>
      </w:pPr>
    </w:p>
    <w:p w14:paraId="3CC02060" w14:textId="31CF6638"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sz w:val="20"/>
          <w:szCs w:val="20"/>
        </w:rPr>
        <w:t xml:space="preserve">A Premium Season Ticket – A dedicated parking space assigned </w:t>
      </w:r>
      <w:r w:rsidR="00C00019">
        <w:rPr>
          <w:rFonts w:ascii="Century Gothic" w:hAnsi="Century Gothic" w:cs="Arial"/>
          <w:sz w:val="20"/>
          <w:szCs w:val="20"/>
        </w:rPr>
        <w:t xml:space="preserve">for up </w:t>
      </w:r>
      <w:r w:rsidRPr="00CB148B">
        <w:rPr>
          <w:rFonts w:ascii="Century Gothic" w:hAnsi="Century Gothic" w:cs="Arial"/>
          <w:sz w:val="20"/>
          <w:szCs w:val="20"/>
        </w:rPr>
        <w:t xml:space="preserve">to </w:t>
      </w:r>
      <w:r w:rsidR="00C00019">
        <w:rPr>
          <w:rFonts w:ascii="Century Gothic" w:hAnsi="Century Gothic" w:cs="Arial"/>
          <w:sz w:val="20"/>
          <w:szCs w:val="20"/>
        </w:rPr>
        <w:t>3</w:t>
      </w:r>
      <w:r w:rsidRPr="00CB148B">
        <w:rPr>
          <w:rFonts w:ascii="Century Gothic" w:hAnsi="Century Gothic" w:cs="Arial"/>
          <w:sz w:val="20"/>
          <w:szCs w:val="20"/>
        </w:rPr>
        <w:t xml:space="preserve"> vehicle/s </w:t>
      </w:r>
    </w:p>
    <w:p w14:paraId="2AE1B124" w14:textId="77777777" w:rsidR="00B5661F" w:rsidRPr="00CB148B" w:rsidRDefault="00B5661F" w:rsidP="00B5661F">
      <w:pPr>
        <w:pStyle w:val="NoSpacing"/>
        <w:rPr>
          <w:rFonts w:ascii="Century Gothic" w:hAnsi="Century Gothic" w:cs="Arial"/>
          <w:sz w:val="20"/>
          <w:szCs w:val="20"/>
        </w:rPr>
      </w:pPr>
    </w:p>
    <w:p w14:paraId="003EA40A" w14:textId="541F8C3C"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68480" behindDoc="0" locked="0" layoutInCell="1" allowOverlap="1" wp14:anchorId="5517457A" wp14:editId="78D13973">
                <wp:simplePos x="0" y="0"/>
                <wp:positionH relativeFrom="column">
                  <wp:posOffset>0</wp:posOffset>
                </wp:positionH>
                <wp:positionV relativeFrom="paragraph">
                  <wp:posOffset>-635</wp:posOffset>
                </wp:positionV>
                <wp:extent cx="142875" cy="161925"/>
                <wp:effectExtent l="0" t="0" r="28575" b="28575"/>
                <wp:wrapNone/>
                <wp:docPr id="550059"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97B83" id="Rectangle 2" o:spid="_x0000_s1026" style="position:absolute;margin-left:0;margin-top:-.05pt;width:11.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" filled="f" strokecolor="#1c334e" strokeweight="2pt"/>
            </w:pict>
          </mc:Fallback>
        </mc:AlternateContent>
      </w:r>
      <w:r w:rsidRPr="00CB148B">
        <w:rPr>
          <w:rFonts w:ascii="Century Gothic" w:hAnsi="Century Gothic" w:cs="Arial"/>
          <w:sz w:val="20"/>
          <w:szCs w:val="20"/>
        </w:rPr>
        <w:tab/>
        <w:t>Annual - £370.00</w:t>
      </w:r>
    </w:p>
    <w:p w14:paraId="40BD7798" w14:textId="77777777" w:rsidR="00B5661F" w:rsidRPr="00CB148B" w:rsidRDefault="00B5661F" w:rsidP="00B5661F">
      <w:pPr>
        <w:pStyle w:val="NoSpacing"/>
        <w:rPr>
          <w:rFonts w:ascii="Century Gothic" w:hAnsi="Century Gothic" w:cs="Arial"/>
          <w:sz w:val="20"/>
          <w:szCs w:val="20"/>
        </w:rPr>
      </w:pPr>
    </w:p>
    <w:p w14:paraId="41E561B4" w14:textId="27A3A19F"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70528" behindDoc="0" locked="0" layoutInCell="1" allowOverlap="1" wp14:anchorId="6B5FA8D7" wp14:editId="11AC6125">
                <wp:simplePos x="0" y="0"/>
                <wp:positionH relativeFrom="column">
                  <wp:posOffset>0</wp:posOffset>
                </wp:positionH>
                <wp:positionV relativeFrom="paragraph">
                  <wp:posOffset>6985</wp:posOffset>
                </wp:positionV>
                <wp:extent cx="142875" cy="161925"/>
                <wp:effectExtent l="0" t="0" r="28575" b="28575"/>
                <wp:wrapNone/>
                <wp:docPr id="1524570715"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EF651" id="Rectangle 2" o:spid="_x0000_s1026" style="position:absolute;margin-left:0;margin-top:.55pt;width:11.2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" filled="f" strokecolor="#1c334e" strokeweight="2pt"/>
            </w:pict>
          </mc:Fallback>
        </mc:AlternateContent>
      </w:r>
      <w:r w:rsidRPr="00CB148B">
        <w:rPr>
          <w:rFonts w:ascii="Century Gothic" w:hAnsi="Century Gothic" w:cs="Arial"/>
          <w:sz w:val="20"/>
          <w:szCs w:val="20"/>
        </w:rPr>
        <w:tab/>
        <w:t>6 Months - £210.00</w:t>
      </w:r>
    </w:p>
    <w:p w14:paraId="6B7D32B1" w14:textId="3CD5CF7E" w:rsidR="00B5661F" w:rsidRPr="00CB148B" w:rsidRDefault="00B5661F" w:rsidP="00B5661F">
      <w:pPr>
        <w:pStyle w:val="NoSpacing"/>
        <w:rPr>
          <w:rFonts w:ascii="Century Gothic" w:hAnsi="Century Gothic" w:cs="Arial"/>
          <w:sz w:val="20"/>
          <w:szCs w:val="20"/>
        </w:rPr>
      </w:pPr>
    </w:p>
    <w:p w14:paraId="734C0802" w14:textId="13252D6E" w:rsidR="00B5661F" w:rsidRPr="00CB148B" w:rsidRDefault="00B5661F" w:rsidP="00B5661F">
      <w:pPr>
        <w:pStyle w:val="NoSpacing"/>
        <w:rPr>
          <w:rFonts w:ascii="Century Gothic" w:hAnsi="Century Gothic" w:cs="Arial"/>
          <w:sz w:val="20"/>
          <w:szCs w:val="20"/>
        </w:rPr>
      </w:pPr>
    </w:p>
    <w:p w14:paraId="31A6DBD1" w14:textId="001EBBD0"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sz w:val="20"/>
          <w:szCs w:val="20"/>
        </w:rPr>
        <w:t>A Standard Season Ticket – Park in any available (non-premium) parking space</w:t>
      </w:r>
      <w:r w:rsidR="00C00019">
        <w:rPr>
          <w:rFonts w:ascii="Century Gothic" w:hAnsi="Century Gothic" w:cs="Arial"/>
          <w:sz w:val="20"/>
          <w:szCs w:val="20"/>
        </w:rPr>
        <w:t xml:space="preserve"> for 1 vehicle</w:t>
      </w:r>
    </w:p>
    <w:p w14:paraId="29DF0ADB" w14:textId="77777777" w:rsidR="00B5661F" w:rsidRPr="00CB148B" w:rsidRDefault="00B5661F" w:rsidP="00B5661F">
      <w:pPr>
        <w:pStyle w:val="NoSpacing"/>
        <w:rPr>
          <w:rFonts w:ascii="Century Gothic" w:hAnsi="Century Gothic" w:cs="Arial"/>
          <w:sz w:val="20"/>
          <w:szCs w:val="20"/>
        </w:rPr>
      </w:pPr>
    </w:p>
    <w:p w14:paraId="23B5D80D" w14:textId="56411E79"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72576" behindDoc="0" locked="0" layoutInCell="1" allowOverlap="1" wp14:anchorId="7811094F" wp14:editId="409F0E44">
                <wp:simplePos x="0" y="0"/>
                <wp:positionH relativeFrom="column">
                  <wp:posOffset>0</wp:posOffset>
                </wp:positionH>
                <wp:positionV relativeFrom="paragraph">
                  <wp:posOffset>-635</wp:posOffset>
                </wp:positionV>
                <wp:extent cx="142875" cy="161925"/>
                <wp:effectExtent l="0" t="0" r="28575" b="28575"/>
                <wp:wrapNone/>
                <wp:docPr id="1673785975"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96A6B" id="Rectangle 2" o:spid="_x0000_s1026" style="position:absolute;margin-left:0;margin-top:-.05pt;width:11.2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" filled="f" strokecolor="#1c334e" strokeweight="2pt"/>
            </w:pict>
          </mc:Fallback>
        </mc:AlternateContent>
      </w:r>
      <w:r w:rsidRPr="00CB148B">
        <w:rPr>
          <w:rFonts w:ascii="Century Gothic" w:hAnsi="Century Gothic" w:cs="Arial"/>
          <w:sz w:val="20"/>
          <w:szCs w:val="20"/>
        </w:rPr>
        <w:tab/>
        <w:t>Annual - £250.00</w:t>
      </w:r>
    </w:p>
    <w:p w14:paraId="122E2578" w14:textId="77777777" w:rsidR="00B5661F" w:rsidRPr="00CB148B" w:rsidRDefault="00B5661F" w:rsidP="00B5661F">
      <w:pPr>
        <w:pStyle w:val="NoSpacing"/>
        <w:rPr>
          <w:rFonts w:ascii="Century Gothic" w:hAnsi="Century Gothic" w:cs="Arial"/>
          <w:sz w:val="20"/>
          <w:szCs w:val="20"/>
        </w:rPr>
      </w:pPr>
    </w:p>
    <w:p w14:paraId="0F602FA8" w14:textId="7D9747BE" w:rsidR="00B5661F" w:rsidRPr="00CB148B" w:rsidRDefault="00B5661F" w:rsidP="00B5661F">
      <w:pPr>
        <w:pStyle w:val="NoSpacing"/>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73600" behindDoc="0" locked="0" layoutInCell="1" allowOverlap="1" wp14:anchorId="30F31634" wp14:editId="78A79803">
                <wp:simplePos x="0" y="0"/>
                <wp:positionH relativeFrom="column">
                  <wp:posOffset>0</wp:posOffset>
                </wp:positionH>
                <wp:positionV relativeFrom="paragraph">
                  <wp:posOffset>6985</wp:posOffset>
                </wp:positionV>
                <wp:extent cx="142875" cy="161925"/>
                <wp:effectExtent l="0" t="0" r="28575" b="28575"/>
                <wp:wrapNone/>
                <wp:docPr id="837482290"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1872B" id="Rectangle 2" o:spid="_x0000_s1026" style="position:absolute;margin-left:0;margin-top:.55pt;width:11.2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" filled="f" strokecolor="#1c334e" strokeweight="2pt"/>
            </w:pict>
          </mc:Fallback>
        </mc:AlternateContent>
      </w:r>
      <w:r w:rsidRPr="00CB148B">
        <w:rPr>
          <w:rFonts w:ascii="Century Gothic" w:hAnsi="Century Gothic" w:cs="Arial"/>
          <w:sz w:val="20"/>
          <w:szCs w:val="20"/>
        </w:rPr>
        <w:tab/>
        <w:t>6 Months - £150.00</w:t>
      </w:r>
    </w:p>
    <w:p w14:paraId="3FB354F7" w14:textId="77777777" w:rsidR="00B5661F" w:rsidRPr="00CB148B" w:rsidRDefault="00B5661F" w:rsidP="00B5661F">
      <w:pPr>
        <w:pStyle w:val="NoSpacing"/>
        <w:rPr>
          <w:rFonts w:ascii="Century Gothic" w:hAnsi="Century Gothic" w:cs="Arial"/>
          <w:sz w:val="20"/>
          <w:szCs w:val="20"/>
        </w:rPr>
      </w:pPr>
    </w:p>
    <w:p w14:paraId="694BABB4" w14:textId="77777777" w:rsidR="00B5661F" w:rsidRPr="00CB148B" w:rsidRDefault="00B5661F" w:rsidP="00B5661F">
      <w:pPr>
        <w:pStyle w:val="NoSpacing"/>
        <w:jc w:val="center"/>
        <w:rPr>
          <w:rFonts w:ascii="Century Gothic" w:hAnsi="Century Gothic" w:cs="Arial"/>
          <w:b/>
          <w:bCs/>
          <w:sz w:val="20"/>
          <w:szCs w:val="20"/>
          <w:u w:val="single"/>
        </w:rPr>
      </w:pPr>
    </w:p>
    <w:p w14:paraId="188278EC" w14:textId="6AAD446A" w:rsidR="00B5661F" w:rsidRPr="00CB148B" w:rsidRDefault="00B5661F" w:rsidP="00B5661F">
      <w:pPr>
        <w:pStyle w:val="NoSpacing"/>
        <w:rPr>
          <w:rFonts w:ascii="Century Gothic" w:hAnsi="Century Gothic" w:cs="Arial"/>
          <w:i/>
          <w:iCs/>
          <w:sz w:val="20"/>
          <w:szCs w:val="20"/>
        </w:rPr>
      </w:pPr>
      <w:r w:rsidRPr="00CB148B">
        <w:rPr>
          <w:rFonts w:ascii="Century Gothic" w:hAnsi="Century Gothic" w:cs="Arial"/>
          <w:i/>
          <w:iCs/>
          <w:sz w:val="20"/>
          <w:szCs w:val="20"/>
        </w:rPr>
        <w:t xml:space="preserve">Please note you will receive an </w:t>
      </w:r>
      <w:r w:rsidR="00CB148B" w:rsidRPr="00CB148B">
        <w:rPr>
          <w:rFonts w:ascii="Century Gothic" w:hAnsi="Century Gothic" w:cs="Arial"/>
          <w:i/>
          <w:iCs/>
          <w:sz w:val="20"/>
          <w:szCs w:val="20"/>
        </w:rPr>
        <w:t>invoice, please do not make payment beforehand.</w:t>
      </w:r>
    </w:p>
    <w:p w14:paraId="7A702ECB" w14:textId="77777777" w:rsidR="00B5661F" w:rsidRPr="00CB148B" w:rsidRDefault="00B5661F" w:rsidP="005D235C">
      <w:pPr>
        <w:pStyle w:val="NoSpacing"/>
        <w:rPr>
          <w:rFonts w:ascii="Century Gothic" w:hAnsi="Century Gothic" w:cs="Arial"/>
          <w:b/>
          <w:bCs/>
          <w:sz w:val="20"/>
          <w:szCs w:val="20"/>
        </w:rPr>
      </w:pPr>
    </w:p>
    <w:p w14:paraId="69110D8A" w14:textId="7B3EE181"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Vehicle Details (</w:t>
      </w:r>
      <w:r w:rsidR="00C00019">
        <w:rPr>
          <w:rFonts w:ascii="Century Gothic" w:hAnsi="Century Gothic" w:cs="Arial"/>
          <w:b/>
          <w:bCs/>
          <w:sz w:val="20"/>
          <w:szCs w:val="20"/>
        </w:rPr>
        <w:t>up to three can be provided for premium season tickets only</w:t>
      </w:r>
      <w:r w:rsidRPr="00CB148B">
        <w:rPr>
          <w:rFonts w:ascii="Century Gothic" w:hAnsi="Century Gothic" w:cs="Arial"/>
          <w:b/>
          <w:bCs/>
          <w:sz w:val="20"/>
          <w:szCs w:val="20"/>
        </w:rPr>
        <w:t>)</w:t>
      </w:r>
    </w:p>
    <w:p w14:paraId="54AA0424" w14:textId="77777777" w:rsidR="00527695" w:rsidRDefault="00527695" w:rsidP="005772C3">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264"/>
        <w:gridCol w:w="2266"/>
        <w:gridCol w:w="2266"/>
        <w:gridCol w:w="2266"/>
      </w:tblGrid>
      <w:tr w:rsidR="00527695" w:rsidRPr="00CB148B" w14:paraId="15327130" w14:textId="77777777" w:rsidTr="00527695">
        <w:tc>
          <w:tcPr>
            <w:tcW w:w="2264" w:type="dxa"/>
          </w:tcPr>
          <w:p w14:paraId="5BF2BB57" w14:textId="58557CF6"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Registration</w:t>
            </w:r>
          </w:p>
        </w:tc>
        <w:tc>
          <w:tcPr>
            <w:tcW w:w="2266" w:type="dxa"/>
          </w:tcPr>
          <w:p w14:paraId="0A09DCDD" w14:textId="0235175D"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Make</w:t>
            </w:r>
          </w:p>
        </w:tc>
        <w:tc>
          <w:tcPr>
            <w:tcW w:w="2266" w:type="dxa"/>
          </w:tcPr>
          <w:p w14:paraId="20440048" w14:textId="5658CD68"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Model</w:t>
            </w:r>
          </w:p>
        </w:tc>
        <w:tc>
          <w:tcPr>
            <w:tcW w:w="2266" w:type="dxa"/>
          </w:tcPr>
          <w:p w14:paraId="376ABF1C" w14:textId="1E40A70E" w:rsidR="00527695" w:rsidRPr="00CB148B" w:rsidRDefault="00527695" w:rsidP="005772C3">
            <w:pPr>
              <w:pStyle w:val="NoSpacing"/>
              <w:rPr>
                <w:rFonts w:ascii="Century Gothic" w:hAnsi="Century Gothic" w:cs="Arial"/>
                <w:b/>
                <w:bCs/>
                <w:sz w:val="20"/>
                <w:szCs w:val="20"/>
              </w:rPr>
            </w:pPr>
            <w:r w:rsidRPr="00CB148B">
              <w:rPr>
                <w:rFonts w:ascii="Century Gothic" w:hAnsi="Century Gothic" w:cs="Arial"/>
                <w:b/>
                <w:bCs/>
                <w:sz w:val="20"/>
                <w:szCs w:val="20"/>
              </w:rPr>
              <w:t>Colour</w:t>
            </w:r>
          </w:p>
        </w:tc>
      </w:tr>
      <w:tr w:rsidR="00527695" w:rsidRPr="00CB148B" w14:paraId="23438ADA" w14:textId="77777777" w:rsidTr="00527695">
        <w:tc>
          <w:tcPr>
            <w:tcW w:w="2264" w:type="dxa"/>
          </w:tcPr>
          <w:p w14:paraId="375FBAE8" w14:textId="77777777" w:rsidR="00527695" w:rsidRPr="00CB148B" w:rsidRDefault="00527695" w:rsidP="005772C3">
            <w:pPr>
              <w:pStyle w:val="NoSpacing"/>
              <w:rPr>
                <w:rFonts w:ascii="Century Gothic" w:hAnsi="Century Gothic" w:cs="Arial"/>
                <w:sz w:val="20"/>
                <w:szCs w:val="20"/>
              </w:rPr>
            </w:pPr>
          </w:p>
          <w:p w14:paraId="574BE5D9" w14:textId="77777777" w:rsidR="00527695" w:rsidRPr="00CB148B" w:rsidRDefault="00527695" w:rsidP="005772C3">
            <w:pPr>
              <w:pStyle w:val="NoSpacing"/>
              <w:rPr>
                <w:rFonts w:ascii="Century Gothic" w:hAnsi="Century Gothic" w:cs="Arial"/>
                <w:sz w:val="20"/>
                <w:szCs w:val="20"/>
              </w:rPr>
            </w:pPr>
          </w:p>
          <w:p w14:paraId="4B2CF403" w14:textId="53394654" w:rsidR="00527695" w:rsidRPr="00CB148B" w:rsidRDefault="00527695" w:rsidP="005772C3">
            <w:pPr>
              <w:pStyle w:val="NoSpacing"/>
              <w:rPr>
                <w:rFonts w:ascii="Century Gothic" w:hAnsi="Century Gothic" w:cs="Arial"/>
                <w:sz w:val="20"/>
                <w:szCs w:val="20"/>
              </w:rPr>
            </w:pPr>
          </w:p>
        </w:tc>
        <w:tc>
          <w:tcPr>
            <w:tcW w:w="2266" w:type="dxa"/>
          </w:tcPr>
          <w:p w14:paraId="1699EC10" w14:textId="77777777" w:rsidR="00527695" w:rsidRPr="00CB148B" w:rsidRDefault="00527695" w:rsidP="005772C3">
            <w:pPr>
              <w:pStyle w:val="NoSpacing"/>
              <w:rPr>
                <w:rFonts w:ascii="Century Gothic" w:hAnsi="Century Gothic" w:cs="Arial"/>
                <w:sz w:val="20"/>
                <w:szCs w:val="20"/>
              </w:rPr>
            </w:pPr>
          </w:p>
        </w:tc>
        <w:tc>
          <w:tcPr>
            <w:tcW w:w="2266" w:type="dxa"/>
          </w:tcPr>
          <w:p w14:paraId="7896E1E9" w14:textId="77777777" w:rsidR="00527695" w:rsidRPr="00CB148B" w:rsidRDefault="00527695" w:rsidP="005772C3">
            <w:pPr>
              <w:pStyle w:val="NoSpacing"/>
              <w:rPr>
                <w:rFonts w:ascii="Century Gothic" w:hAnsi="Century Gothic" w:cs="Arial"/>
                <w:sz w:val="20"/>
                <w:szCs w:val="20"/>
              </w:rPr>
            </w:pPr>
          </w:p>
        </w:tc>
        <w:tc>
          <w:tcPr>
            <w:tcW w:w="2266" w:type="dxa"/>
          </w:tcPr>
          <w:p w14:paraId="2A01D48A" w14:textId="6BCB7D68" w:rsidR="00527695" w:rsidRPr="00CB148B" w:rsidRDefault="00527695" w:rsidP="005772C3">
            <w:pPr>
              <w:pStyle w:val="NoSpacing"/>
              <w:rPr>
                <w:rFonts w:ascii="Century Gothic" w:hAnsi="Century Gothic" w:cs="Arial"/>
                <w:sz w:val="20"/>
                <w:szCs w:val="20"/>
              </w:rPr>
            </w:pPr>
          </w:p>
        </w:tc>
      </w:tr>
      <w:tr w:rsidR="00527695" w:rsidRPr="00CB148B" w14:paraId="0803E531" w14:textId="77777777" w:rsidTr="00527695">
        <w:tc>
          <w:tcPr>
            <w:tcW w:w="2264" w:type="dxa"/>
          </w:tcPr>
          <w:p w14:paraId="78F3CAF1" w14:textId="77777777" w:rsidR="00527695" w:rsidRPr="00CB148B" w:rsidRDefault="00527695" w:rsidP="005772C3">
            <w:pPr>
              <w:pStyle w:val="NoSpacing"/>
              <w:rPr>
                <w:rFonts w:ascii="Century Gothic" w:hAnsi="Century Gothic" w:cs="Arial"/>
                <w:sz w:val="20"/>
                <w:szCs w:val="20"/>
              </w:rPr>
            </w:pPr>
          </w:p>
          <w:p w14:paraId="23F5AE64" w14:textId="77777777" w:rsidR="00527695" w:rsidRPr="00CB148B" w:rsidRDefault="00527695" w:rsidP="005772C3">
            <w:pPr>
              <w:pStyle w:val="NoSpacing"/>
              <w:rPr>
                <w:rFonts w:ascii="Century Gothic" w:hAnsi="Century Gothic" w:cs="Arial"/>
                <w:sz w:val="20"/>
                <w:szCs w:val="20"/>
              </w:rPr>
            </w:pPr>
          </w:p>
          <w:p w14:paraId="71328311" w14:textId="15BD8DCD" w:rsidR="00527695" w:rsidRPr="00CB148B" w:rsidRDefault="00527695" w:rsidP="005772C3">
            <w:pPr>
              <w:pStyle w:val="NoSpacing"/>
              <w:rPr>
                <w:rFonts w:ascii="Century Gothic" w:hAnsi="Century Gothic" w:cs="Arial"/>
                <w:sz w:val="20"/>
                <w:szCs w:val="20"/>
              </w:rPr>
            </w:pPr>
          </w:p>
        </w:tc>
        <w:tc>
          <w:tcPr>
            <w:tcW w:w="2266" w:type="dxa"/>
          </w:tcPr>
          <w:p w14:paraId="39DB1405" w14:textId="77777777" w:rsidR="00527695" w:rsidRPr="00CB148B" w:rsidRDefault="00527695" w:rsidP="005772C3">
            <w:pPr>
              <w:pStyle w:val="NoSpacing"/>
              <w:rPr>
                <w:rFonts w:ascii="Century Gothic" w:hAnsi="Century Gothic" w:cs="Arial"/>
                <w:sz w:val="20"/>
                <w:szCs w:val="20"/>
              </w:rPr>
            </w:pPr>
          </w:p>
        </w:tc>
        <w:tc>
          <w:tcPr>
            <w:tcW w:w="2266" w:type="dxa"/>
          </w:tcPr>
          <w:p w14:paraId="05F12F1B" w14:textId="77777777" w:rsidR="00527695" w:rsidRPr="00CB148B" w:rsidRDefault="00527695" w:rsidP="005772C3">
            <w:pPr>
              <w:pStyle w:val="NoSpacing"/>
              <w:rPr>
                <w:rFonts w:ascii="Century Gothic" w:hAnsi="Century Gothic" w:cs="Arial"/>
                <w:sz w:val="20"/>
                <w:szCs w:val="20"/>
              </w:rPr>
            </w:pPr>
          </w:p>
        </w:tc>
        <w:tc>
          <w:tcPr>
            <w:tcW w:w="2266" w:type="dxa"/>
          </w:tcPr>
          <w:p w14:paraId="249BCC93" w14:textId="4F658D79" w:rsidR="00527695" w:rsidRPr="00CB148B" w:rsidRDefault="00527695" w:rsidP="005772C3">
            <w:pPr>
              <w:pStyle w:val="NoSpacing"/>
              <w:rPr>
                <w:rFonts w:ascii="Century Gothic" w:hAnsi="Century Gothic" w:cs="Arial"/>
                <w:sz w:val="20"/>
                <w:szCs w:val="20"/>
              </w:rPr>
            </w:pPr>
          </w:p>
        </w:tc>
      </w:tr>
      <w:tr w:rsidR="00527695" w:rsidRPr="00CB148B" w14:paraId="0D8BF2F2" w14:textId="77777777" w:rsidTr="00527695">
        <w:tc>
          <w:tcPr>
            <w:tcW w:w="2264" w:type="dxa"/>
          </w:tcPr>
          <w:p w14:paraId="6BF28DDD" w14:textId="77777777" w:rsidR="00527695" w:rsidRPr="00CB148B" w:rsidRDefault="00527695" w:rsidP="005772C3">
            <w:pPr>
              <w:pStyle w:val="NoSpacing"/>
              <w:rPr>
                <w:rFonts w:ascii="Century Gothic" w:hAnsi="Century Gothic" w:cs="Arial"/>
                <w:sz w:val="20"/>
                <w:szCs w:val="20"/>
              </w:rPr>
            </w:pPr>
          </w:p>
          <w:p w14:paraId="036F94E5" w14:textId="77777777" w:rsidR="00527695" w:rsidRPr="00CB148B" w:rsidRDefault="00527695" w:rsidP="005772C3">
            <w:pPr>
              <w:pStyle w:val="NoSpacing"/>
              <w:rPr>
                <w:rFonts w:ascii="Century Gothic" w:hAnsi="Century Gothic" w:cs="Arial"/>
                <w:sz w:val="20"/>
                <w:szCs w:val="20"/>
              </w:rPr>
            </w:pPr>
          </w:p>
          <w:p w14:paraId="187C4EB6" w14:textId="232FFFA8" w:rsidR="00527695" w:rsidRPr="00CB148B" w:rsidRDefault="00527695" w:rsidP="005772C3">
            <w:pPr>
              <w:pStyle w:val="NoSpacing"/>
              <w:rPr>
                <w:rFonts w:ascii="Century Gothic" w:hAnsi="Century Gothic" w:cs="Arial"/>
                <w:sz w:val="20"/>
                <w:szCs w:val="20"/>
              </w:rPr>
            </w:pPr>
          </w:p>
        </w:tc>
        <w:tc>
          <w:tcPr>
            <w:tcW w:w="2266" w:type="dxa"/>
          </w:tcPr>
          <w:p w14:paraId="73E461A6" w14:textId="77777777" w:rsidR="00527695" w:rsidRPr="00CB148B" w:rsidRDefault="00527695" w:rsidP="005772C3">
            <w:pPr>
              <w:pStyle w:val="NoSpacing"/>
              <w:rPr>
                <w:rFonts w:ascii="Century Gothic" w:hAnsi="Century Gothic" w:cs="Arial"/>
                <w:sz w:val="20"/>
                <w:szCs w:val="20"/>
              </w:rPr>
            </w:pPr>
          </w:p>
        </w:tc>
        <w:tc>
          <w:tcPr>
            <w:tcW w:w="2266" w:type="dxa"/>
          </w:tcPr>
          <w:p w14:paraId="377E2D5B" w14:textId="77777777" w:rsidR="00527695" w:rsidRPr="00CB148B" w:rsidRDefault="00527695" w:rsidP="005772C3">
            <w:pPr>
              <w:pStyle w:val="NoSpacing"/>
              <w:rPr>
                <w:rFonts w:ascii="Century Gothic" w:hAnsi="Century Gothic" w:cs="Arial"/>
                <w:sz w:val="20"/>
                <w:szCs w:val="20"/>
              </w:rPr>
            </w:pPr>
          </w:p>
        </w:tc>
        <w:tc>
          <w:tcPr>
            <w:tcW w:w="2266" w:type="dxa"/>
          </w:tcPr>
          <w:p w14:paraId="1B830CBA" w14:textId="10A8D19D" w:rsidR="00527695" w:rsidRPr="00CB148B" w:rsidRDefault="00527695" w:rsidP="005772C3">
            <w:pPr>
              <w:pStyle w:val="NoSpacing"/>
              <w:rPr>
                <w:rFonts w:ascii="Century Gothic" w:hAnsi="Century Gothic" w:cs="Arial"/>
                <w:sz w:val="20"/>
                <w:szCs w:val="20"/>
              </w:rPr>
            </w:pPr>
          </w:p>
        </w:tc>
      </w:tr>
    </w:tbl>
    <w:p w14:paraId="3B66F12E" w14:textId="77777777" w:rsidR="008A4F4A" w:rsidRPr="00CB148B" w:rsidRDefault="008A4F4A" w:rsidP="005772C3">
      <w:pPr>
        <w:pStyle w:val="NoSpacing"/>
        <w:rPr>
          <w:rFonts w:ascii="Century Gothic" w:hAnsi="Century Gothic" w:cs="Arial"/>
          <w:sz w:val="20"/>
          <w:szCs w:val="20"/>
        </w:rPr>
      </w:pPr>
    </w:p>
    <w:p w14:paraId="16FC9CCB" w14:textId="30633B66" w:rsidR="00617F30" w:rsidRPr="00CB148B" w:rsidRDefault="00617F30" w:rsidP="005772C3">
      <w:pPr>
        <w:pStyle w:val="NoSpacing"/>
        <w:rPr>
          <w:rFonts w:ascii="Century Gothic" w:hAnsi="Century Gothic" w:cs="Arial"/>
          <w:sz w:val="20"/>
          <w:szCs w:val="20"/>
        </w:rPr>
      </w:pPr>
    </w:p>
    <w:tbl>
      <w:tblPr>
        <w:tblStyle w:val="TableGrid"/>
        <w:tblW w:w="0" w:type="auto"/>
        <w:tblLook w:val="04A0" w:firstRow="1" w:lastRow="0" w:firstColumn="1" w:lastColumn="0" w:noHBand="0" w:noVBand="1"/>
      </w:tblPr>
      <w:tblGrid>
        <w:gridCol w:w="9062"/>
      </w:tblGrid>
      <w:tr w:rsidR="00C64896" w:rsidRPr="00CB148B" w14:paraId="454AAE0B" w14:textId="77777777" w:rsidTr="00C64896">
        <w:tc>
          <w:tcPr>
            <w:tcW w:w="9062" w:type="dxa"/>
          </w:tcPr>
          <w:p w14:paraId="6E3A1529" w14:textId="4FF0A8B8" w:rsidR="00C64896" w:rsidRPr="00CB148B" w:rsidRDefault="00C64896" w:rsidP="005772C3">
            <w:pPr>
              <w:pStyle w:val="NoSpacing"/>
              <w:rPr>
                <w:rFonts w:ascii="Century Gothic" w:hAnsi="Century Gothic" w:cs="Arial"/>
                <w:b/>
                <w:bCs/>
                <w:sz w:val="20"/>
                <w:szCs w:val="20"/>
              </w:rPr>
            </w:pPr>
            <w:r w:rsidRPr="00CB148B">
              <w:rPr>
                <w:rFonts w:ascii="Century Gothic" w:hAnsi="Century Gothic" w:cs="Arial"/>
                <w:b/>
                <w:bCs/>
                <w:sz w:val="20"/>
                <w:szCs w:val="20"/>
              </w:rPr>
              <w:t>Terms and Conditions for Season Tickets</w:t>
            </w:r>
          </w:p>
        </w:tc>
      </w:tr>
      <w:tr w:rsidR="00C64896" w:rsidRPr="00CB148B" w14:paraId="752C8457" w14:textId="77777777" w:rsidTr="00C64896">
        <w:tc>
          <w:tcPr>
            <w:tcW w:w="9062" w:type="dxa"/>
          </w:tcPr>
          <w:p w14:paraId="6CF868F4" w14:textId="2FD78627" w:rsidR="00C64896" w:rsidRPr="00CB148B" w:rsidRDefault="00C64896" w:rsidP="00C64896">
            <w:pPr>
              <w:pStyle w:val="NoSpacing"/>
              <w:numPr>
                <w:ilvl w:val="0"/>
                <w:numId w:val="24"/>
              </w:numPr>
              <w:rPr>
                <w:rFonts w:ascii="Century Gothic" w:hAnsi="Century Gothic" w:cs="Arial"/>
                <w:sz w:val="20"/>
                <w:szCs w:val="20"/>
              </w:rPr>
            </w:pPr>
            <w:r w:rsidRPr="00CB148B">
              <w:rPr>
                <w:rFonts w:ascii="Century Gothic" w:hAnsi="Century Gothic" w:cs="Arial"/>
                <w:sz w:val="20"/>
                <w:szCs w:val="20"/>
              </w:rPr>
              <w:t xml:space="preserve">An Administration charge of £10 </w:t>
            </w:r>
            <w:r w:rsidR="005D0C4D" w:rsidRPr="00CB148B">
              <w:rPr>
                <w:rFonts w:ascii="Century Gothic" w:hAnsi="Century Gothic" w:cs="Arial"/>
                <w:sz w:val="20"/>
                <w:szCs w:val="20"/>
              </w:rPr>
              <w:t xml:space="preserve">plus VAT </w:t>
            </w:r>
            <w:r w:rsidRPr="00CB148B">
              <w:rPr>
                <w:rFonts w:ascii="Century Gothic" w:hAnsi="Century Gothic" w:cs="Arial"/>
                <w:sz w:val="20"/>
                <w:szCs w:val="20"/>
              </w:rPr>
              <w:t>will be made to replace a lost/damaged season ticket.</w:t>
            </w:r>
          </w:p>
          <w:p w14:paraId="4BCB6284" w14:textId="170FF26F" w:rsidR="00C64896" w:rsidRPr="00CB148B" w:rsidRDefault="00C64896" w:rsidP="00C64896">
            <w:pPr>
              <w:pStyle w:val="NoSpacing"/>
              <w:numPr>
                <w:ilvl w:val="0"/>
                <w:numId w:val="24"/>
              </w:numPr>
              <w:rPr>
                <w:rFonts w:ascii="Century Gothic" w:hAnsi="Century Gothic" w:cs="Arial"/>
                <w:sz w:val="20"/>
                <w:szCs w:val="20"/>
              </w:rPr>
            </w:pPr>
            <w:r w:rsidRPr="00CB148B">
              <w:rPr>
                <w:rFonts w:ascii="Century Gothic" w:hAnsi="Century Gothic" w:cs="Arial"/>
                <w:sz w:val="20"/>
                <w:szCs w:val="20"/>
              </w:rPr>
              <w:t>Surrendered annual season tickets: A refund for every complete unexpired month may be made upon surrender of an annual season ticket. The refund will be made to the person who made the original payment.</w:t>
            </w:r>
          </w:p>
          <w:p w14:paraId="44140110" w14:textId="77777777" w:rsidR="00C64896" w:rsidRPr="00CB148B" w:rsidRDefault="00C64896" w:rsidP="00C64896">
            <w:pPr>
              <w:pStyle w:val="NoSpacing"/>
              <w:numPr>
                <w:ilvl w:val="0"/>
                <w:numId w:val="24"/>
              </w:numPr>
              <w:rPr>
                <w:rFonts w:ascii="Century Gothic" w:hAnsi="Century Gothic" w:cs="Arial"/>
                <w:sz w:val="20"/>
                <w:szCs w:val="20"/>
              </w:rPr>
            </w:pPr>
            <w:r w:rsidRPr="00CB148B">
              <w:rPr>
                <w:rFonts w:ascii="Century Gothic" w:hAnsi="Century Gothic" w:cs="Arial"/>
                <w:sz w:val="20"/>
                <w:szCs w:val="20"/>
              </w:rPr>
              <w:t>It is the driver’s responsibility to ensure that the vehicle is parked in accordance with the parking regulations as outlined in the car parking signage.</w:t>
            </w:r>
          </w:p>
          <w:p w14:paraId="5D03C86A" w14:textId="306AA26D" w:rsidR="00C64896" w:rsidRPr="00CB148B" w:rsidRDefault="00C64896" w:rsidP="00C64896">
            <w:pPr>
              <w:pStyle w:val="NoSpacing"/>
              <w:numPr>
                <w:ilvl w:val="0"/>
                <w:numId w:val="24"/>
              </w:numPr>
              <w:rPr>
                <w:rFonts w:ascii="Century Gothic" w:hAnsi="Century Gothic" w:cs="Arial"/>
                <w:sz w:val="20"/>
                <w:szCs w:val="20"/>
              </w:rPr>
            </w:pPr>
            <w:r w:rsidRPr="00CB148B">
              <w:rPr>
                <w:rFonts w:ascii="Century Gothic" w:hAnsi="Century Gothic" w:cs="Arial"/>
                <w:sz w:val="20"/>
                <w:szCs w:val="20"/>
              </w:rPr>
              <w:t>Failure to comply with the terms of use for a season ticket may result in the season ticket being withdrawn.</w:t>
            </w:r>
          </w:p>
        </w:tc>
      </w:tr>
    </w:tbl>
    <w:p w14:paraId="6D1BE308" w14:textId="3881A0A4" w:rsidR="00C64896" w:rsidRPr="00CB148B" w:rsidRDefault="00C64896" w:rsidP="005772C3">
      <w:pPr>
        <w:pStyle w:val="NoSpacing"/>
        <w:rPr>
          <w:rFonts w:ascii="Century Gothic" w:hAnsi="Century Gothic" w:cs="Arial"/>
          <w:sz w:val="20"/>
          <w:szCs w:val="20"/>
        </w:rPr>
      </w:pPr>
    </w:p>
    <w:p w14:paraId="5FFC86D2" w14:textId="75CD1EEC" w:rsidR="008A4F4A" w:rsidRPr="00CB148B" w:rsidRDefault="008A4F4A" w:rsidP="005772C3">
      <w:pPr>
        <w:pStyle w:val="NoSpacing"/>
        <w:rPr>
          <w:rFonts w:ascii="Century Gothic" w:hAnsi="Century Gothic" w:cs="Arial"/>
          <w:sz w:val="20"/>
          <w:szCs w:val="20"/>
        </w:rPr>
      </w:pPr>
    </w:p>
    <w:p w14:paraId="59282E82" w14:textId="758D04EB" w:rsidR="008A4F4A" w:rsidRPr="00CB148B" w:rsidRDefault="008A4F4A" w:rsidP="005772C3">
      <w:pPr>
        <w:pStyle w:val="NoSpacing"/>
        <w:rPr>
          <w:rFonts w:ascii="Century Gothic" w:hAnsi="Century Gothic" w:cs="Arial"/>
          <w:sz w:val="20"/>
          <w:szCs w:val="20"/>
        </w:rPr>
      </w:pPr>
    </w:p>
    <w:tbl>
      <w:tblPr>
        <w:tblStyle w:val="TableGrid"/>
        <w:tblW w:w="0" w:type="auto"/>
        <w:tblLook w:val="04A0" w:firstRow="1" w:lastRow="0" w:firstColumn="1" w:lastColumn="0" w:noHBand="0" w:noVBand="1"/>
      </w:tblPr>
      <w:tblGrid>
        <w:gridCol w:w="9062"/>
      </w:tblGrid>
      <w:tr w:rsidR="00C64896" w:rsidRPr="00CB148B" w14:paraId="693CE068" w14:textId="77777777" w:rsidTr="00C64896">
        <w:tc>
          <w:tcPr>
            <w:tcW w:w="9062" w:type="dxa"/>
          </w:tcPr>
          <w:p w14:paraId="523F80CC" w14:textId="68B5236D" w:rsidR="00485383" w:rsidRPr="00CB148B" w:rsidRDefault="00C64896" w:rsidP="00485383">
            <w:pPr>
              <w:pStyle w:val="NoSpacing"/>
              <w:rPr>
                <w:rFonts w:ascii="Century Gothic" w:hAnsi="Century Gothic" w:cs="Arial"/>
                <w:b/>
                <w:bCs/>
                <w:sz w:val="20"/>
                <w:szCs w:val="20"/>
              </w:rPr>
            </w:pPr>
            <w:r w:rsidRPr="00CB148B">
              <w:rPr>
                <w:rFonts w:ascii="Century Gothic" w:hAnsi="Century Gothic" w:cs="Arial"/>
                <w:b/>
                <w:bCs/>
                <w:sz w:val="20"/>
                <w:szCs w:val="20"/>
              </w:rPr>
              <w:t>Fair Processing Notice</w:t>
            </w:r>
          </w:p>
        </w:tc>
      </w:tr>
      <w:tr w:rsidR="00C64896" w:rsidRPr="00CB148B" w14:paraId="63CD8281" w14:textId="77777777" w:rsidTr="00C64896">
        <w:tc>
          <w:tcPr>
            <w:tcW w:w="9062" w:type="dxa"/>
          </w:tcPr>
          <w:p w14:paraId="2C4DD861" w14:textId="77777777" w:rsidR="00C64896" w:rsidRPr="00CB148B" w:rsidRDefault="00C64896" w:rsidP="00C64896">
            <w:pPr>
              <w:pStyle w:val="NoSpacing"/>
              <w:rPr>
                <w:rFonts w:ascii="Century Gothic" w:hAnsi="Century Gothic" w:cs="Arial"/>
                <w:i/>
                <w:iCs/>
                <w:sz w:val="20"/>
                <w:szCs w:val="20"/>
                <w:u w:val="single"/>
              </w:rPr>
            </w:pPr>
            <w:r w:rsidRPr="00CB148B">
              <w:rPr>
                <w:rFonts w:ascii="Century Gothic" w:hAnsi="Century Gothic" w:cs="Arial"/>
                <w:i/>
                <w:iCs/>
                <w:sz w:val="20"/>
                <w:szCs w:val="20"/>
                <w:u w:val="single"/>
              </w:rPr>
              <w:t>Any information provided by you to Bishop’s Waltham Parish Council will be held in accordance with the GDPR.</w:t>
            </w:r>
          </w:p>
          <w:p w14:paraId="6CFDEEF0" w14:textId="77777777" w:rsidR="00C64896" w:rsidRPr="00CB148B" w:rsidRDefault="00C64896" w:rsidP="00C64896">
            <w:pPr>
              <w:pStyle w:val="NoSpacing"/>
              <w:rPr>
                <w:rFonts w:ascii="Century Gothic" w:hAnsi="Century Gothic" w:cs="Arial"/>
                <w:sz w:val="20"/>
                <w:szCs w:val="20"/>
              </w:rPr>
            </w:pPr>
          </w:p>
          <w:p w14:paraId="7591EB90" w14:textId="77777777" w:rsidR="00C64896" w:rsidRPr="00CB148B" w:rsidRDefault="00C64896" w:rsidP="00C64896">
            <w:pPr>
              <w:pStyle w:val="NoSpacing"/>
              <w:rPr>
                <w:rFonts w:ascii="Century Gothic" w:hAnsi="Century Gothic" w:cs="Arial"/>
                <w:sz w:val="20"/>
                <w:szCs w:val="20"/>
              </w:rPr>
            </w:pPr>
            <w:r w:rsidRPr="00CB148B">
              <w:rPr>
                <w:rFonts w:ascii="Century Gothic" w:hAnsi="Century Gothic" w:cs="Arial"/>
                <w:sz w:val="20"/>
                <w:szCs w:val="20"/>
              </w:rPr>
              <w:t>The information you have provided will be used for the purposes of parking management including:</w:t>
            </w:r>
          </w:p>
          <w:p w14:paraId="60CC87F6" w14:textId="77777777" w:rsidR="00C64896" w:rsidRPr="00CB148B" w:rsidRDefault="00C64896" w:rsidP="00C64896">
            <w:pPr>
              <w:pStyle w:val="NoSpacing"/>
              <w:numPr>
                <w:ilvl w:val="0"/>
                <w:numId w:val="26"/>
              </w:numPr>
              <w:rPr>
                <w:rFonts w:ascii="Century Gothic" w:hAnsi="Century Gothic" w:cs="Arial"/>
                <w:sz w:val="20"/>
                <w:szCs w:val="20"/>
              </w:rPr>
            </w:pPr>
            <w:r w:rsidRPr="00CB148B">
              <w:rPr>
                <w:rFonts w:ascii="Century Gothic" w:hAnsi="Century Gothic" w:cs="Arial"/>
                <w:sz w:val="20"/>
                <w:szCs w:val="20"/>
              </w:rPr>
              <w:t>Processing and administering your season ticket(s)</w:t>
            </w:r>
          </w:p>
          <w:p w14:paraId="3A8CD082" w14:textId="77777777" w:rsidR="00C64896" w:rsidRPr="00CB148B" w:rsidRDefault="00485383" w:rsidP="00C64896">
            <w:pPr>
              <w:pStyle w:val="NoSpacing"/>
              <w:numPr>
                <w:ilvl w:val="0"/>
                <w:numId w:val="26"/>
              </w:numPr>
              <w:rPr>
                <w:rFonts w:ascii="Century Gothic" w:hAnsi="Century Gothic" w:cs="Arial"/>
                <w:sz w:val="20"/>
                <w:szCs w:val="20"/>
              </w:rPr>
            </w:pPr>
            <w:r w:rsidRPr="00CB148B">
              <w:rPr>
                <w:rFonts w:ascii="Century Gothic" w:hAnsi="Century Gothic" w:cs="Arial"/>
                <w:sz w:val="20"/>
                <w:szCs w:val="20"/>
              </w:rPr>
              <w:t>Processing payments and refunds in accordance with your season ticket(s)</w:t>
            </w:r>
          </w:p>
          <w:p w14:paraId="6CA60592" w14:textId="77777777" w:rsidR="00485383" w:rsidRDefault="00485383" w:rsidP="00C64896">
            <w:pPr>
              <w:pStyle w:val="NoSpacing"/>
              <w:numPr>
                <w:ilvl w:val="0"/>
                <w:numId w:val="26"/>
              </w:numPr>
              <w:rPr>
                <w:rFonts w:ascii="Century Gothic" w:hAnsi="Century Gothic" w:cs="Arial"/>
                <w:sz w:val="20"/>
                <w:szCs w:val="20"/>
              </w:rPr>
            </w:pPr>
            <w:r w:rsidRPr="00CB148B">
              <w:rPr>
                <w:rFonts w:ascii="Century Gothic" w:hAnsi="Century Gothic" w:cs="Arial"/>
                <w:sz w:val="20"/>
                <w:szCs w:val="20"/>
              </w:rPr>
              <w:t>Preventing and detecting fraud in relation to season ticket applications.</w:t>
            </w:r>
          </w:p>
          <w:p w14:paraId="5F79EEDD" w14:textId="66BF9565" w:rsidR="00CB148B" w:rsidRPr="00CB148B" w:rsidRDefault="00CB148B" w:rsidP="00CB148B">
            <w:pPr>
              <w:pStyle w:val="NoSpacing"/>
              <w:ind w:left="720"/>
              <w:rPr>
                <w:rFonts w:ascii="Century Gothic" w:hAnsi="Century Gothic" w:cs="Arial"/>
                <w:sz w:val="20"/>
                <w:szCs w:val="20"/>
              </w:rPr>
            </w:pPr>
          </w:p>
        </w:tc>
      </w:tr>
    </w:tbl>
    <w:p w14:paraId="659A58A2" w14:textId="5FC5AEB2" w:rsidR="00C64896" w:rsidRPr="00CB148B" w:rsidRDefault="00C64896" w:rsidP="005772C3">
      <w:pPr>
        <w:pStyle w:val="NoSpacing"/>
        <w:rPr>
          <w:rFonts w:ascii="Century Gothic" w:hAnsi="Century Gothic" w:cs="Arial"/>
          <w:sz w:val="20"/>
          <w:szCs w:val="20"/>
        </w:rPr>
      </w:pPr>
    </w:p>
    <w:tbl>
      <w:tblPr>
        <w:tblStyle w:val="TableGrid"/>
        <w:tblW w:w="0" w:type="auto"/>
        <w:tblLook w:val="04A0" w:firstRow="1" w:lastRow="0" w:firstColumn="1" w:lastColumn="0" w:noHBand="0" w:noVBand="1"/>
      </w:tblPr>
      <w:tblGrid>
        <w:gridCol w:w="9062"/>
      </w:tblGrid>
      <w:tr w:rsidR="00485383" w:rsidRPr="00CB148B" w14:paraId="1356228C" w14:textId="77777777" w:rsidTr="00485383">
        <w:tc>
          <w:tcPr>
            <w:tcW w:w="9062" w:type="dxa"/>
          </w:tcPr>
          <w:p w14:paraId="7E440A90" w14:textId="5260C3BC" w:rsidR="00485383" w:rsidRPr="00CB148B" w:rsidRDefault="00485383" w:rsidP="005772C3">
            <w:pPr>
              <w:pStyle w:val="NoSpacing"/>
              <w:rPr>
                <w:rFonts w:ascii="Century Gothic" w:hAnsi="Century Gothic" w:cs="Arial"/>
                <w:b/>
                <w:bCs/>
                <w:sz w:val="20"/>
                <w:szCs w:val="20"/>
              </w:rPr>
            </w:pPr>
            <w:r w:rsidRPr="00CB148B">
              <w:rPr>
                <w:rFonts w:ascii="Century Gothic" w:hAnsi="Century Gothic" w:cs="Arial"/>
                <w:b/>
                <w:bCs/>
                <w:sz w:val="20"/>
                <w:szCs w:val="20"/>
              </w:rPr>
              <w:t>Declaration by Applicant</w:t>
            </w:r>
          </w:p>
        </w:tc>
      </w:tr>
      <w:tr w:rsidR="00485383" w:rsidRPr="00CB148B" w14:paraId="1B828A4B" w14:textId="77777777" w:rsidTr="00485383">
        <w:tc>
          <w:tcPr>
            <w:tcW w:w="9062" w:type="dxa"/>
          </w:tcPr>
          <w:p w14:paraId="1372523E" w14:textId="77777777" w:rsidR="00485383" w:rsidRPr="00CB148B" w:rsidRDefault="00485383" w:rsidP="005772C3">
            <w:pPr>
              <w:pStyle w:val="NoSpacing"/>
              <w:rPr>
                <w:rFonts w:ascii="Century Gothic" w:hAnsi="Century Gothic" w:cs="Arial"/>
                <w:sz w:val="20"/>
                <w:szCs w:val="20"/>
              </w:rPr>
            </w:pPr>
            <w:r w:rsidRPr="00CB148B">
              <w:rPr>
                <w:rFonts w:ascii="Century Gothic" w:hAnsi="Century Gothic" w:cs="Arial"/>
                <w:sz w:val="20"/>
                <w:szCs w:val="20"/>
              </w:rPr>
              <w:t>By signing the declaration on this application form you are confirming that you have read, retained and will comply with these terms and conditions governing the use of the season ticket.</w:t>
            </w:r>
          </w:p>
          <w:p w14:paraId="11E498D4" w14:textId="77777777" w:rsidR="00485383" w:rsidRPr="00CB148B" w:rsidRDefault="00485383" w:rsidP="005772C3">
            <w:pPr>
              <w:pStyle w:val="NoSpacing"/>
              <w:rPr>
                <w:rFonts w:ascii="Century Gothic" w:hAnsi="Century Gothic" w:cs="Arial"/>
                <w:sz w:val="20"/>
                <w:szCs w:val="20"/>
              </w:rPr>
            </w:pPr>
          </w:p>
          <w:p w14:paraId="45020423" w14:textId="415CE092" w:rsidR="00485383" w:rsidRPr="00CB148B" w:rsidRDefault="00485383" w:rsidP="00485383">
            <w:pPr>
              <w:pStyle w:val="NoSpacing"/>
              <w:numPr>
                <w:ilvl w:val="0"/>
                <w:numId w:val="27"/>
              </w:numPr>
              <w:rPr>
                <w:rFonts w:ascii="Century Gothic" w:hAnsi="Century Gothic" w:cs="Arial"/>
                <w:sz w:val="20"/>
                <w:szCs w:val="20"/>
              </w:rPr>
            </w:pPr>
            <w:r w:rsidRPr="00CB148B">
              <w:rPr>
                <w:rFonts w:ascii="Century Gothic" w:hAnsi="Century Gothic" w:cs="Arial"/>
                <w:sz w:val="20"/>
                <w:szCs w:val="20"/>
              </w:rPr>
              <w:t xml:space="preserve">I understand that this season ticket is only valid for use </w:t>
            </w:r>
            <w:r w:rsidR="00CB148B" w:rsidRPr="00CB148B">
              <w:rPr>
                <w:rFonts w:ascii="Century Gothic" w:hAnsi="Century Gothic" w:cs="Arial"/>
                <w:sz w:val="20"/>
                <w:szCs w:val="20"/>
              </w:rPr>
              <w:t xml:space="preserve">as selected and a premium ticket should be used only </w:t>
            </w:r>
            <w:r w:rsidRPr="00CB148B">
              <w:rPr>
                <w:rFonts w:ascii="Century Gothic" w:hAnsi="Century Gothic" w:cs="Arial"/>
                <w:sz w:val="20"/>
                <w:szCs w:val="20"/>
              </w:rPr>
              <w:t>in the numbered space allocated</w:t>
            </w:r>
            <w:r w:rsidR="00CB148B" w:rsidRPr="00CB148B">
              <w:rPr>
                <w:rFonts w:ascii="Century Gothic" w:hAnsi="Century Gothic" w:cs="Arial"/>
                <w:sz w:val="20"/>
                <w:szCs w:val="20"/>
              </w:rPr>
              <w:t>.</w:t>
            </w:r>
          </w:p>
          <w:p w14:paraId="2A88BDC8" w14:textId="1A8B79BE" w:rsidR="00485383" w:rsidRPr="00CB148B" w:rsidRDefault="00485383" w:rsidP="00485383">
            <w:pPr>
              <w:pStyle w:val="NoSpacing"/>
              <w:numPr>
                <w:ilvl w:val="0"/>
                <w:numId w:val="27"/>
              </w:numPr>
              <w:rPr>
                <w:rFonts w:ascii="Century Gothic" w:hAnsi="Century Gothic" w:cs="Arial"/>
                <w:sz w:val="20"/>
                <w:szCs w:val="20"/>
              </w:rPr>
            </w:pPr>
            <w:r w:rsidRPr="00CB148B">
              <w:rPr>
                <w:rFonts w:ascii="Century Gothic" w:hAnsi="Century Gothic" w:cs="Arial"/>
                <w:sz w:val="20"/>
                <w:szCs w:val="20"/>
              </w:rPr>
              <w:t xml:space="preserve">I accept that it is my responsibility to ensure that the season ticket is displayed so that it can be clearly and entirely seen when viewed through the front windscreen of the vehicle otherwise I may be liable to the issue of a penalty </w:t>
            </w:r>
            <w:r w:rsidR="00CB148B" w:rsidRPr="00CB148B">
              <w:rPr>
                <w:rFonts w:ascii="Century Gothic" w:hAnsi="Century Gothic" w:cs="Arial"/>
                <w:sz w:val="20"/>
                <w:szCs w:val="20"/>
              </w:rPr>
              <w:t>charge n</w:t>
            </w:r>
            <w:r w:rsidRPr="00CB148B">
              <w:rPr>
                <w:rFonts w:ascii="Century Gothic" w:hAnsi="Century Gothic" w:cs="Arial"/>
                <w:sz w:val="20"/>
                <w:szCs w:val="20"/>
              </w:rPr>
              <w:t>otice</w:t>
            </w:r>
            <w:r w:rsidR="00CB148B" w:rsidRPr="00CB148B">
              <w:rPr>
                <w:rFonts w:ascii="Century Gothic" w:hAnsi="Century Gothic" w:cs="Arial"/>
                <w:sz w:val="20"/>
                <w:szCs w:val="20"/>
              </w:rPr>
              <w:t>.</w:t>
            </w:r>
          </w:p>
          <w:p w14:paraId="6FA85466" w14:textId="77777777" w:rsidR="00485383" w:rsidRPr="00CB148B" w:rsidRDefault="00485383" w:rsidP="00485383">
            <w:pPr>
              <w:pStyle w:val="NoSpacing"/>
              <w:numPr>
                <w:ilvl w:val="0"/>
                <w:numId w:val="27"/>
              </w:numPr>
              <w:rPr>
                <w:rFonts w:ascii="Century Gothic" w:hAnsi="Century Gothic" w:cs="Arial"/>
                <w:sz w:val="20"/>
                <w:szCs w:val="20"/>
              </w:rPr>
            </w:pPr>
            <w:r w:rsidRPr="00CB148B">
              <w:rPr>
                <w:rFonts w:ascii="Century Gothic" w:hAnsi="Century Gothic" w:cs="Arial"/>
                <w:sz w:val="20"/>
                <w:szCs w:val="20"/>
              </w:rPr>
              <w:t>I understand that I must not alter or in any way attempt to amend the season ticket.</w:t>
            </w:r>
          </w:p>
          <w:p w14:paraId="6D262A52" w14:textId="25DA3774" w:rsidR="00485383" w:rsidRPr="00CB148B" w:rsidRDefault="00485383" w:rsidP="00485383">
            <w:pPr>
              <w:pStyle w:val="NoSpacing"/>
              <w:numPr>
                <w:ilvl w:val="0"/>
                <w:numId w:val="27"/>
              </w:numPr>
              <w:rPr>
                <w:rFonts w:ascii="Century Gothic" w:hAnsi="Century Gothic" w:cs="Arial"/>
                <w:sz w:val="20"/>
                <w:szCs w:val="20"/>
              </w:rPr>
            </w:pPr>
            <w:r w:rsidRPr="00CB148B">
              <w:rPr>
                <w:rFonts w:ascii="Century Gothic" w:hAnsi="Century Gothic" w:cs="Arial"/>
                <w:sz w:val="20"/>
                <w:szCs w:val="20"/>
              </w:rPr>
              <w:t>I acknowledge that the season ticket may be withdrawn if the conditions of issue are contravened or should Bishop’s Waltham Parish Council have reasonable grounds to believe it is being misused.</w:t>
            </w:r>
          </w:p>
          <w:p w14:paraId="3F8E22D3" w14:textId="2620DED2" w:rsidR="00485383" w:rsidRPr="00CB148B" w:rsidRDefault="00485383" w:rsidP="00485383">
            <w:pPr>
              <w:pStyle w:val="NoSpacing"/>
              <w:rPr>
                <w:rFonts w:ascii="Century Gothic" w:hAnsi="Century Gothic" w:cs="Arial"/>
                <w:sz w:val="20"/>
                <w:szCs w:val="20"/>
              </w:rPr>
            </w:pPr>
          </w:p>
          <w:p w14:paraId="4483F853" w14:textId="3252DF45" w:rsidR="00485383" w:rsidRPr="00CB148B" w:rsidRDefault="00CB148B" w:rsidP="00CB148B">
            <w:pPr>
              <w:pStyle w:val="NoSpacing"/>
              <w:ind w:left="851"/>
              <w:rPr>
                <w:rFonts w:ascii="Century Gothic" w:hAnsi="Century Gothic" w:cs="Arial"/>
                <w:sz w:val="20"/>
                <w:szCs w:val="20"/>
              </w:rPr>
            </w:pPr>
            <w:r w:rsidRPr="00CB148B">
              <w:rPr>
                <w:rFonts w:ascii="Century Gothic" w:hAnsi="Century Gothic" w:cs="Arial"/>
                <w:noProof/>
                <w:sz w:val="20"/>
                <w:szCs w:val="20"/>
              </w:rPr>
              <mc:AlternateContent>
                <mc:Choice Requires="wps">
                  <w:drawing>
                    <wp:anchor distT="0" distB="0" distL="114300" distR="114300" simplePos="0" relativeHeight="251663360" behindDoc="0" locked="0" layoutInCell="1" allowOverlap="1" wp14:anchorId="7A6C030A" wp14:editId="381B0B13">
                      <wp:simplePos x="0" y="0"/>
                      <wp:positionH relativeFrom="column">
                        <wp:posOffset>90170</wp:posOffset>
                      </wp:positionH>
                      <wp:positionV relativeFrom="paragraph">
                        <wp:posOffset>29845</wp:posOffset>
                      </wp:positionV>
                      <wp:extent cx="247650" cy="219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wps:spPr>
                            <wps:txbx>
                              <w:txbxContent>
                                <w:p w14:paraId="5070F1BC" w14:textId="0A9DDB68" w:rsidR="00485383" w:rsidRDefault="0048538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030A" id="_x0000_t202" coordsize="21600,21600" o:spt="202" path="m,l,21600r21600,l21600,xe">
                      <v:stroke joinstyle="miter"/>
                      <v:path gradientshapeok="t" o:connecttype="rect"/>
                    </v:shapetype>
                    <v:shape id="Text Box 7" o:spid="_x0000_s1026" type="#_x0000_t202" style="position:absolute;left:0;text-align:left;margin-left:7.1pt;margin-top:2.35pt;width:19.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" fillcolor="white [3201]" strokeweight=".5pt">
                      <v:textbox>
                        <w:txbxContent>
                          <w:p w14:paraId="5070F1BC" w14:textId="0A9DDB68" w:rsidR="00485383" w:rsidRDefault="00485383">
                            <w:r>
                              <w:t xml:space="preserve"> </w:t>
                            </w:r>
                          </w:p>
                        </w:txbxContent>
                      </v:textbox>
                    </v:shape>
                  </w:pict>
                </mc:Fallback>
              </mc:AlternateContent>
            </w:r>
            <w:r w:rsidR="00485383" w:rsidRPr="00CB148B">
              <w:rPr>
                <w:rFonts w:ascii="Century Gothic" w:hAnsi="Century Gothic" w:cs="Arial"/>
                <w:sz w:val="20"/>
                <w:szCs w:val="20"/>
              </w:rPr>
              <w:t>Please tick to indicate that by signing this form you have read, retained and will abide by the Terms and Conditions in this application governing the use of season tickets as stated.</w:t>
            </w:r>
          </w:p>
          <w:p w14:paraId="69F223DD" w14:textId="62EAF5CA" w:rsidR="00485383" w:rsidRPr="00CB148B" w:rsidRDefault="00485383" w:rsidP="00485383">
            <w:pPr>
              <w:pStyle w:val="NoSpacing"/>
              <w:rPr>
                <w:rFonts w:ascii="Century Gothic" w:hAnsi="Century Gothic" w:cs="Arial"/>
                <w:sz w:val="20"/>
                <w:szCs w:val="20"/>
              </w:rPr>
            </w:pPr>
          </w:p>
          <w:p w14:paraId="6A78131F" w14:textId="6C328A57" w:rsidR="00485383" w:rsidRPr="00CB148B" w:rsidRDefault="00485383" w:rsidP="00485383">
            <w:pPr>
              <w:pStyle w:val="NoSpacing"/>
              <w:ind w:left="720"/>
              <w:rPr>
                <w:rFonts w:ascii="Century Gothic" w:hAnsi="Century Gothic" w:cs="Arial"/>
                <w:sz w:val="20"/>
                <w:szCs w:val="20"/>
              </w:rPr>
            </w:pPr>
          </w:p>
        </w:tc>
      </w:tr>
    </w:tbl>
    <w:p w14:paraId="64CA5472" w14:textId="081CF80C" w:rsidR="00485383" w:rsidRPr="00CB148B" w:rsidRDefault="00485383" w:rsidP="00485383">
      <w:pPr>
        <w:pStyle w:val="NoSpacing"/>
        <w:rPr>
          <w:rFonts w:ascii="Century Gothic" w:hAnsi="Century Gothic" w:cs="Arial"/>
          <w:sz w:val="20"/>
          <w:szCs w:val="20"/>
        </w:rPr>
      </w:pPr>
    </w:p>
    <w:tbl>
      <w:tblPr>
        <w:tblStyle w:val="TableGrid"/>
        <w:tblW w:w="0" w:type="auto"/>
        <w:tblLook w:val="04A0" w:firstRow="1" w:lastRow="0" w:firstColumn="1" w:lastColumn="0" w:noHBand="0" w:noVBand="1"/>
      </w:tblPr>
      <w:tblGrid>
        <w:gridCol w:w="9062"/>
      </w:tblGrid>
      <w:tr w:rsidR="00485383" w:rsidRPr="00CB148B" w14:paraId="5C6CB66A" w14:textId="77777777" w:rsidTr="00485383">
        <w:tc>
          <w:tcPr>
            <w:tcW w:w="9062" w:type="dxa"/>
          </w:tcPr>
          <w:p w14:paraId="524C83E4" w14:textId="51F15BF8" w:rsidR="00485383" w:rsidRPr="00CB148B" w:rsidRDefault="00942F79" w:rsidP="00485383">
            <w:pPr>
              <w:pStyle w:val="NoSpacing"/>
              <w:rPr>
                <w:rFonts w:ascii="Century Gothic" w:hAnsi="Century Gothic" w:cs="Arial"/>
                <w:b/>
                <w:bCs/>
                <w:sz w:val="20"/>
                <w:szCs w:val="20"/>
              </w:rPr>
            </w:pPr>
            <w:r w:rsidRPr="00CB148B">
              <w:rPr>
                <w:rFonts w:ascii="Century Gothic" w:hAnsi="Century Gothic" w:cs="Arial"/>
                <w:b/>
                <w:bCs/>
                <w:sz w:val="20"/>
                <w:szCs w:val="20"/>
              </w:rPr>
              <w:t>Applicant</w:t>
            </w:r>
          </w:p>
        </w:tc>
      </w:tr>
      <w:tr w:rsidR="00485383" w:rsidRPr="00CB148B" w14:paraId="59CEB01A" w14:textId="77777777" w:rsidTr="00485383">
        <w:tc>
          <w:tcPr>
            <w:tcW w:w="9062" w:type="dxa"/>
          </w:tcPr>
          <w:p w14:paraId="1CE8C125" w14:textId="77777777" w:rsidR="00942F79" w:rsidRPr="00CB148B" w:rsidRDefault="00942F79" w:rsidP="00485383">
            <w:pPr>
              <w:pStyle w:val="NoSpacing"/>
              <w:rPr>
                <w:rFonts w:ascii="Century Gothic" w:hAnsi="Century Gothic" w:cs="Arial"/>
                <w:sz w:val="20"/>
                <w:szCs w:val="20"/>
              </w:rPr>
            </w:pPr>
          </w:p>
          <w:p w14:paraId="311A985B" w14:textId="2B815EEE" w:rsidR="00942F79" w:rsidRPr="00CB148B" w:rsidRDefault="00942F79" w:rsidP="00485383">
            <w:pPr>
              <w:pStyle w:val="NoSpacing"/>
              <w:rPr>
                <w:rFonts w:ascii="Century Gothic" w:hAnsi="Century Gothic" w:cs="Arial"/>
                <w:sz w:val="20"/>
                <w:szCs w:val="20"/>
              </w:rPr>
            </w:pPr>
            <w:r w:rsidRPr="00CB148B">
              <w:rPr>
                <w:rFonts w:ascii="Century Gothic" w:hAnsi="Century Gothic" w:cs="Arial"/>
                <w:sz w:val="20"/>
                <w:szCs w:val="20"/>
              </w:rPr>
              <w:t>Name    ……………………………………………………………………………………………………….</w:t>
            </w:r>
          </w:p>
          <w:p w14:paraId="79FC50F9" w14:textId="1C3550A8" w:rsidR="00942F79" w:rsidRPr="00CB148B" w:rsidRDefault="00942F79" w:rsidP="00485383">
            <w:pPr>
              <w:pStyle w:val="NoSpacing"/>
              <w:rPr>
                <w:rFonts w:ascii="Century Gothic" w:hAnsi="Century Gothic" w:cs="Arial"/>
                <w:sz w:val="20"/>
                <w:szCs w:val="20"/>
              </w:rPr>
            </w:pPr>
          </w:p>
          <w:p w14:paraId="446403C3" w14:textId="77777777" w:rsidR="00942F79" w:rsidRPr="00CB148B" w:rsidRDefault="00942F79" w:rsidP="00485383">
            <w:pPr>
              <w:pStyle w:val="NoSpacing"/>
              <w:rPr>
                <w:rFonts w:ascii="Century Gothic" w:hAnsi="Century Gothic" w:cs="Arial"/>
                <w:sz w:val="20"/>
                <w:szCs w:val="20"/>
              </w:rPr>
            </w:pPr>
          </w:p>
          <w:p w14:paraId="79CDDA39" w14:textId="768204A1" w:rsidR="00942F79" w:rsidRPr="00CB148B" w:rsidRDefault="00942F79" w:rsidP="00485383">
            <w:pPr>
              <w:pStyle w:val="NoSpacing"/>
              <w:rPr>
                <w:rFonts w:ascii="Century Gothic" w:hAnsi="Century Gothic" w:cs="Arial"/>
                <w:sz w:val="20"/>
                <w:szCs w:val="20"/>
              </w:rPr>
            </w:pPr>
            <w:r w:rsidRPr="00CB148B">
              <w:rPr>
                <w:rFonts w:ascii="Century Gothic" w:hAnsi="Century Gothic" w:cs="Arial"/>
                <w:sz w:val="20"/>
                <w:szCs w:val="20"/>
              </w:rPr>
              <w:t xml:space="preserve">Company/Organisation (if </w:t>
            </w:r>
            <w:r w:rsidR="004B628F" w:rsidRPr="00CB148B">
              <w:rPr>
                <w:rFonts w:ascii="Century Gothic" w:hAnsi="Century Gothic" w:cs="Arial"/>
                <w:sz w:val="20"/>
                <w:szCs w:val="20"/>
              </w:rPr>
              <w:t>relevant)</w:t>
            </w:r>
            <w:r w:rsidRPr="00CB148B">
              <w:rPr>
                <w:rFonts w:ascii="Century Gothic" w:hAnsi="Century Gothic" w:cs="Arial"/>
                <w:sz w:val="20"/>
                <w:szCs w:val="20"/>
              </w:rPr>
              <w:t xml:space="preserve">…………………………………………………………………… </w:t>
            </w:r>
          </w:p>
          <w:p w14:paraId="7745F919" w14:textId="7F428465" w:rsidR="009F7CB0" w:rsidRPr="00CB148B" w:rsidRDefault="009F7CB0" w:rsidP="00485383">
            <w:pPr>
              <w:pStyle w:val="NoSpacing"/>
              <w:rPr>
                <w:rFonts w:ascii="Century Gothic" w:hAnsi="Century Gothic" w:cs="Arial"/>
                <w:sz w:val="20"/>
                <w:szCs w:val="20"/>
              </w:rPr>
            </w:pPr>
          </w:p>
          <w:p w14:paraId="35DE00DE" w14:textId="3F1D14EA" w:rsidR="009F7CB0" w:rsidRPr="00CB148B" w:rsidRDefault="009F7CB0" w:rsidP="00485383">
            <w:pPr>
              <w:pStyle w:val="NoSpacing"/>
              <w:rPr>
                <w:rFonts w:ascii="Century Gothic" w:hAnsi="Century Gothic" w:cs="Arial"/>
                <w:sz w:val="20"/>
                <w:szCs w:val="20"/>
              </w:rPr>
            </w:pPr>
            <w:r w:rsidRPr="00CB148B">
              <w:rPr>
                <w:rFonts w:ascii="Century Gothic" w:hAnsi="Century Gothic" w:cs="Arial"/>
                <w:sz w:val="20"/>
                <w:szCs w:val="20"/>
              </w:rPr>
              <w:t>Email address……………………………………………………………………………………………….</w:t>
            </w:r>
          </w:p>
          <w:p w14:paraId="65817A4A" w14:textId="77777777" w:rsidR="00942F79" w:rsidRPr="00CB148B" w:rsidRDefault="00942F79" w:rsidP="00485383">
            <w:pPr>
              <w:pStyle w:val="NoSpacing"/>
              <w:rPr>
                <w:rFonts w:ascii="Century Gothic" w:hAnsi="Century Gothic" w:cs="Arial"/>
                <w:sz w:val="20"/>
                <w:szCs w:val="20"/>
              </w:rPr>
            </w:pPr>
          </w:p>
          <w:p w14:paraId="10CBA401" w14:textId="77752B6B" w:rsidR="00942F79" w:rsidRPr="00CB148B" w:rsidRDefault="004B628F" w:rsidP="00485383">
            <w:pPr>
              <w:pStyle w:val="NoSpacing"/>
              <w:rPr>
                <w:rFonts w:ascii="Century Gothic" w:hAnsi="Century Gothic" w:cs="Arial"/>
                <w:sz w:val="20"/>
                <w:szCs w:val="20"/>
              </w:rPr>
            </w:pPr>
            <w:r w:rsidRPr="00CB148B">
              <w:rPr>
                <w:rFonts w:ascii="Century Gothic" w:hAnsi="Century Gothic" w:cs="Arial"/>
                <w:sz w:val="20"/>
                <w:szCs w:val="20"/>
              </w:rPr>
              <w:t>Address …</w:t>
            </w:r>
            <w:r w:rsidR="00942F79" w:rsidRPr="00CB148B">
              <w:rPr>
                <w:rFonts w:ascii="Century Gothic" w:hAnsi="Century Gothic" w:cs="Arial"/>
                <w:sz w:val="20"/>
                <w:szCs w:val="20"/>
              </w:rPr>
              <w:t>……………………………………………………………………………………………………</w:t>
            </w:r>
          </w:p>
          <w:p w14:paraId="3E2A7E91" w14:textId="77777777" w:rsidR="00942F79" w:rsidRPr="00CB148B" w:rsidRDefault="00942F79" w:rsidP="00485383">
            <w:pPr>
              <w:pStyle w:val="NoSpacing"/>
              <w:rPr>
                <w:rFonts w:ascii="Century Gothic" w:hAnsi="Century Gothic" w:cs="Arial"/>
                <w:sz w:val="20"/>
                <w:szCs w:val="20"/>
              </w:rPr>
            </w:pPr>
          </w:p>
          <w:p w14:paraId="2396904C" w14:textId="650F98C9" w:rsidR="00942F79" w:rsidRPr="00CB148B" w:rsidRDefault="00942F79" w:rsidP="00485383">
            <w:pPr>
              <w:pStyle w:val="NoSpacing"/>
              <w:rPr>
                <w:rFonts w:ascii="Century Gothic" w:hAnsi="Century Gothic" w:cs="Arial"/>
                <w:sz w:val="20"/>
                <w:szCs w:val="20"/>
              </w:rPr>
            </w:pPr>
            <w:r w:rsidRPr="00CB148B">
              <w:rPr>
                <w:rFonts w:ascii="Century Gothic" w:hAnsi="Century Gothic" w:cs="Arial"/>
                <w:sz w:val="20"/>
                <w:szCs w:val="20"/>
              </w:rPr>
              <w:t>…………………………………………………………………………………………………………………</w:t>
            </w:r>
          </w:p>
          <w:p w14:paraId="1364ED27" w14:textId="77777777" w:rsidR="00942F79" w:rsidRPr="00CB148B" w:rsidRDefault="00942F79" w:rsidP="00485383">
            <w:pPr>
              <w:pStyle w:val="NoSpacing"/>
              <w:rPr>
                <w:rFonts w:ascii="Century Gothic" w:hAnsi="Century Gothic" w:cs="Arial"/>
                <w:sz w:val="20"/>
                <w:szCs w:val="20"/>
              </w:rPr>
            </w:pPr>
          </w:p>
          <w:p w14:paraId="03937716" w14:textId="234908F8" w:rsidR="00485383" w:rsidRPr="00CB148B" w:rsidRDefault="00942F79" w:rsidP="00485383">
            <w:pPr>
              <w:pStyle w:val="NoSpacing"/>
              <w:rPr>
                <w:rFonts w:ascii="Century Gothic" w:hAnsi="Century Gothic" w:cs="Arial"/>
                <w:sz w:val="20"/>
                <w:szCs w:val="20"/>
              </w:rPr>
            </w:pPr>
            <w:r w:rsidRPr="00CB148B">
              <w:rPr>
                <w:rFonts w:ascii="Century Gothic" w:hAnsi="Century Gothic" w:cs="Arial"/>
                <w:sz w:val="20"/>
                <w:szCs w:val="20"/>
              </w:rPr>
              <w:t>……………………………………</w:t>
            </w:r>
            <w:r w:rsidR="00CB148B">
              <w:rPr>
                <w:rFonts w:ascii="Century Gothic" w:hAnsi="Century Gothic" w:cs="Arial"/>
                <w:sz w:val="20"/>
                <w:szCs w:val="20"/>
              </w:rPr>
              <w:t>……………….</w:t>
            </w:r>
            <w:r w:rsidRPr="00CB148B">
              <w:rPr>
                <w:rFonts w:ascii="Century Gothic" w:hAnsi="Century Gothic" w:cs="Arial"/>
                <w:sz w:val="20"/>
                <w:szCs w:val="20"/>
              </w:rPr>
              <w:t xml:space="preserve">         Post Code …………………………</w:t>
            </w:r>
            <w:r w:rsidR="00CB148B">
              <w:rPr>
                <w:rFonts w:ascii="Century Gothic" w:hAnsi="Century Gothic" w:cs="Arial"/>
                <w:sz w:val="20"/>
                <w:szCs w:val="20"/>
              </w:rPr>
              <w:t>……………</w:t>
            </w:r>
          </w:p>
          <w:p w14:paraId="6BCC6BD7" w14:textId="1C5205DA" w:rsidR="004B628F" w:rsidRPr="00CB148B" w:rsidRDefault="004B628F" w:rsidP="00485383">
            <w:pPr>
              <w:pStyle w:val="NoSpacing"/>
              <w:rPr>
                <w:rFonts w:ascii="Century Gothic" w:hAnsi="Century Gothic" w:cs="Arial"/>
                <w:sz w:val="20"/>
                <w:szCs w:val="20"/>
              </w:rPr>
            </w:pPr>
          </w:p>
          <w:p w14:paraId="11B741A8" w14:textId="3E5E8C1E" w:rsidR="004B628F" w:rsidRPr="00CB148B" w:rsidRDefault="004B628F" w:rsidP="00485383">
            <w:pPr>
              <w:pStyle w:val="NoSpacing"/>
              <w:rPr>
                <w:rFonts w:ascii="Century Gothic" w:hAnsi="Century Gothic" w:cs="Arial"/>
                <w:sz w:val="20"/>
                <w:szCs w:val="20"/>
              </w:rPr>
            </w:pPr>
          </w:p>
          <w:p w14:paraId="4C323CAE" w14:textId="7DBCDC22" w:rsidR="004B628F" w:rsidRPr="00CB148B" w:rsidRDefault="004B628F" w:rsidP="00485383">
            <w:pPr>
              <w:pStyle w:val="NoSpacing"/>
              <w:rPr>
                <w:rFonts w:ascii="Century Gothic" w:hAnsi="Century Gothic" w:cs="Arial"/>
                <w:sz w:val="20"/>
                <w:szCs w:val="20"/>
              </w:rPr>
            </w:pPr>
            <w:r w:rsidRPr="00CB148B">
              <w:rPr>
                <w:rFonts w:ascii="Century Gothic" w:hAnsi="Century Gothic" w:cs="Arial"/>
                <w:sz w:val="20"/>
                <w:szCs w:val="20"/>
              </w:rPr>
              <w:t>Telephone Number …………………………….       Mobile …………………………………………</w:t>
            </w:r>
            <w:r w:rsidR="00CB148B">
              <w:rPr>
                <w:rFonts w:ascii="Century Gothic" w:hAnsi="Century Gothic" w:cs="Arial"/>
                <w:sz w:val="20"/>
                <w:szCs w:val="20"/>
              </w:rPr>
              <w:t>.</w:t>
            </w:r>
            <w:r w:rsidRPr="00CB148B">
              <w:rPr>
                <w:rFonts w:ascii="Century Gothic" w:hAnsi="Century Gothic" w:cs="Arial"/>
                <w:sz w:val="20"/>
                <w:szCs w:val="20"/>
              </w:rPr>
              <w:t>.</w:t>
            </w:r>
          </w:p>
          <w:p w14:paraId="519EF29F" w14:textId="30FDB49A" w:rsidR="00942F79" w:rsidRPr="00CB148B" w:rsidRDefault="00942F79" w:rsidP="00485383">
            <w:pPr>
              <w:pStyle w:val="NoSpacing"/>
              <w:rPr>
                <w:rFonts w:ascii="Century Gothic" w:hAnsi="Century Gothic" w:cs="Arial"/>
                <w:sz w:val="20"/>
                <w:szCs w:val="20"/>
              </w:rPr>
            </w:pPr>
          </w:p>
        </w:tc>
      </w:tr>
    </w:tbl>
    <w:p w14:paraId="5A64A9F7" w14:textId="70D99FE9" w:rsidR="00485383" w:rsidRDefault="00485383" w:rsidP="00485383">
      <w:pPr>
        <w:pStyle w:val="NoSpacing"/>
        <w:rPr>
          <w:rFonts w:ascii="Arial" w:hAnsi="Arial" w:cs="Arial"/>
          <w:sz w:val="20"/>
          <w:szCs w:val="20"/>
        </w:rPr>
      </w:pPr>
    </w:p>
    <w:p w14:paraId="67D89186" w14:textId="3D71C741" w:rsidR="004B628F" w:rsidRPr="00CB148B" w:rsidRDefault="004B628F" w:rsidP="00485383">
      <w:pPr>
        <w:pStyle w:val="NoSpacing"/>
        <w:rPr>
          <w:rFonts w:ascii="Century Gothic" w:hAnsi="Century Gothic" w:cs="Arial"/>
          <w:sz w:val="20"/>
          <w:szCs w:val="20"/>
        </w:rPr>
      </w:pPr>
      <w:r w:rsidRPr="00CB148B">
        <w:rPr>
          <w:rFonts w:ascii="Century Gothic" w:hAnsi="Century Gothic" w:cs="Arial"/>
          <w:sz w:val="20"/>
          <w:szCs w:val="20"/>
        </w:rPr>
        <w:t>I can confirm tha</w:t>
      </w:r>
      <w:r w:rsidR="005D0C4D" w:rsidRPr="00CB148B">
        <w:rPr>
          <w:rFonts w:ascii="Century Gothic" w:hAnsi="Century Gothic" w:cs="Arial"/>
          <w:sz w:val="20"/>
          <w:szCs w:val="20"/>
        </w:rPr>
        <w:t>t</w:t>
      </w:r>
      <w:r w:rsidRPr="00CB148B">
        <w:rPr>
          <w:rFonts w:ascii="Century Gothic" w:hAnsi="Century Gothic" w:cs="Arial"/>
          <w:sz w:val="20"/>
          <w:szCs w:val="20"/>
        </w:rPr>
        <w:t xml:space="preserve"> </w:t>
      </w:r>
      <w:r w:rsidR="005D0C4D" w:rsidRPr="00CB148B">
        <w:rPr>
          <w:rFonts w:ascii="Century Gothic" w:hAnsi="Century Gothic" w:cs="Arial"/>
          <w:sz w:val="20"/>
          <w:szCs w:val="20"/>
        </w:rPr>
        <w:t>a</w:t>
      </w:r>
      <w:r w:rsidRPr="00CB148B">
        <w:rPr>
          <w:rFonts w:ascii="Century Gothic" w:hAnsi="Century Gothic" w:cs="Arial"/>
          <w:sz w:val="20"/>
          <w:szCs w:val="20"/>
        </w:rPr>
        <w:t>ll the information I have given on this application is correct and I will abide by the terms and conditions stated on this form.</w:t>
      </w:r>
    </w:p>
    <w:p w14:paraId="0CD98F8C" w14:textId="1164B2B9" w:rsidR="004B628F" w:rsidRPr="00CB148B" w:rsidRDefault="004B628F" w:rsidP="00485383">
      <w:pPr>
        <w:pStyle w:val="NoSpacing"/>
        <w:rPr>
          <w:rFonts w:ascii="Century Gothic" w:hAnsi="Century Gothic" w:cs="Arial"/>
          <w:sz w:val="20"/>
          <w:szCs w:val="20"/>
        </w:rPr>
      </w:pPr>
    </w:p>
    <w:p w14:paraId="5F2913E9" w14:textId="45EDAE08" w:rsidR="004B628F" w:rsidRPr="00CB148B" w:rsidRDefault="004B628F" w:rsidP="00485383">
      <w:pPr>
        <w:pStyle w:val="NoSpacing"/>
        <w:rPr>
          <w:rFonts w:ascii="Century Gothic" w:hAnsi="Century Gothic" w:cs="Arial"/>
          <w:sz w:val="20"/>
          <w:szCs w:val="20"/>
        </w:rPr>
      </w:pPr>
    </w:p>
    <w:p w14:paraId="4A3A4152" w14:textId="457E084F" w:rsidR="004B628F" w:rsidRPr="00CB148B" w:rsidRDefault="004B628F" w:rsidP="00485383">
      <w:pPr>
        <w:pStyle w:val="NoSpacing"/>
        <w:rPr>
          <w:rFonts w:ascii="Century Gothic" w:hAnsi="Century Gothic" w:cs="Arial"/>
          <w:b/>
          <w:bCs/>
          <w:sz w:val="20"/>
          <w:szCs w:val="20"/>
        </w:rPr>
      </w:pPr>
      <w:r w:rsidRPr="00CB148B">
        <w:rPr>
          <w:rFonts w:ascii="Century Gothic" w:hAnsi="Century Gothic" w:cs="Arial"/>
          <w:b/>
          <w:bCs/>
          <w:sz w:val="20"/>
          <w:szCs w:val="20"/>
        </w:rPr>
        <w:t>Signed …………………………………………</w:t>
      </w:r>
      <w:r w:rsidRPr="00CB148B">
        <w:rPr>
          <w:rFonts w:ascii="Century Gothic" w:hAnsi="Century Gothic" w:cs="Arial"/>
          <w:b/>
          <w:bCs/>
          <w:sz w:val="20"/>
          <w:szCs w:val="20"/>
        </w:rPr>
        <w:tab/>
      </w:r>
      <w:r w:rsidRPr="00CB148B">
        <w:rPr>
          <w:rFonts w:ascii="Century Gothic" w:hAnsi="Century Gothic" w:cs="Arial"/>
          <w:b/>
          <w:bCs/>
          <w:sz w:val="20"/>
          <w:szCs w:val="20"/>
        </w:rPr>
        <w:tab/>
      </w:r>
      <w:r w:rsidRPr="00CB148B">
        <w:rPr>
          <w:rFonts w:ascii="Century Gothic" w:hAnsi="Century Gothic" w:cs="Arial"/>
          <w:b/>
          <w:bCs/>
          <w:sz w:val="20"/>
          <w:szCs w:val="20"/>
        </w:rPr>
        <w:tab/>
        <w:t>Date…………………………</w:t>
      </w:r>
      <w:r w:rsidR="00D33E55" w:rsidRPr="00CB148B">
        <w:rPr>
          <w:rFonts w:ascii="Century Gothic" w:hAnsi="Century Gothic" w:cs="Arial"/>
          <w:b/>
          <w:bCs/>
          <w:sz w:val="20"/>
          <w:szCs w:val="20"/>
        </w:rPr>
        <w:t>…...</w:t>
      </w:r>
    </w:p>
    <w:sectPr w:rsidR="004B628F" w:rsidRPr="00CB148B" w:rsidSect="006D61A8">
      <w:headerReference w:type="default" r:id="rId8"/>
      <w:footerReference w:type="default" r:id="rId9"/>
      <w:pgSz w:w="11906" w:h="16838"/>
      <w:pgMar w:top="1276" w:right="1274" w:bottom="993" w:left="1560" w:header="708"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82288" w14:textId="77777777" w:rsidR="006D61A8" w:rsidRDefault="006D61A8" w:rsidP="00D915C8">
      <w:pPr>
        <w:spacing w:after="0" w:line="240" w:lineRule="auto"/>
      </w:pPr>
      <w:r>
        <w:separator/>
      </w:r>
    </w:p>
  </w:endnote>
  <w:endnote w:type="continuationSeparator" w:id="0">
    <w:p w14:paraId="434E1C0F" w14:textId="77777777" w:rsidR="006D61A8" w:rsidRDefault="006D61A8" w:rsidP="00D9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EA9D" w14:textId="77777777" w:rsidR="00CD3E8B" w:rsidRPr="00704F56" w:rsidRDefault="003A2899" w:rsidP="00CD3E8B">
    <w:pPr>
      <w:pStyle w:val="Footer"/>
      <w:rPr>
        <w:rFonts w:ascii="Century Gothic" w:hAnsi="Century Gothic" w:cs="Arial"/>
        <w:b/>
        <w:sz w:val="16"/>
        <w:szCs w:val="20"/>
      </w:rPr>
    </w:pPr>
    <w:r>
      <w:rPr>
        <w:sz w:val="18"/>
      </w:rPr>
      <w:tab/>
    </w:r>
    <w:r w:rsidRPr="00704F56">
      <w:rPr>
        <w:rFonts w:ascii="Century Gothic" w:hAnsi="Century Gothic"/>
        <w:sz w:val="18"/>
      </w:rPr>
      <w:tab/>
    </w:r>
    <w:r w:rsidRPr="00704F56">
      <w:rPr>
        <w:rFonts w:ascii="Century Gothic" w:hAnsi="Century Gothic" w:cs="Arial"/>
        <w:b/>
        <w:sz w:val="16"/>
        <w:szCs w:val="20"/>
      </w:rPr>
      <w:t xml:space="preserve"> </w:t>
    </w:r>
    <w:r w:rsidR="00617F30" w:rsidRPr="00704F56">
      <w:rPr>
        <w:rFonts w:ascii="Century Gothic" w:hAnsi="Century Gothic" w:cs="Arial"/>
        <w:b/>
        <w:sz w:val="16"/>
        <w:szCs w:val="20"/>
      </w:rPr>
      <w:t>Parish Council Office</w:t>
    </w:r>
    <w:r w:rsidR="00CD3E8B" w:rsidRPr="00704F56">
      <w:rPr>
        <w:rFonts w:ascii="Century Gothic" w:hAnsi="Century Gothic" w:cs="Arial"/>
        <w:b/>
        <w:sz w:val="16"/>
        <w:szCs w:val="20"/>
      </w:rPr>
      <w:t xml:space="preserve">, </w:t>
    </w:r>
    <w:r w:rsidR="00617F30" w:rsidRPr="00704F56">
      <w:rPr>
        <w:rFonts w:ascii="Century Gothic" w:hAnsi="Century Gothic" w:cs="Arial"/>
        <w:b/>
        <w:sz w:val="16"/>
        <w:szCs w:val="20"/>
      </w:rPr>
      <w:t xml:space="preserve">The Jubilee Hall, Little Shore Lane, </w:t>
    </w:r>
  </w:p>
  <w:p w14:paraId="688A6322" w14:textId="77777777" w:rsidR="00617F30" w:rsidRPr="00704F56" w:rsidRDefault="00617F30" w:rsidP="00617F30">
    <w:pPr>
      <w:spacing w:line="240" w:lineRule="auto"/>
      <w:jc w:val="right"/>
      <w:rPr>
        <w:rFonts w:ascii="Century Gothic" w:hAnsi="Century Gothic" w:cs="Arial"/>
        <w:b/>
        <w:sz w:val="16"/>
        <w:szCs w:val="20"/>
      </w:rPr>
    </w:pPr>
    <w:r w:rsidRPr="00704F56">
      <w:rPr>
        <w:rFonts w:ascii="Century Gothic" w:hAnsi="Century Gothic" w:cs="Arial"/>
        <w:b/>
        <w:sz w:val="16"/>
        <w:szCs w:val="20"/>
      </w:rPr>
      <w:t>Bishop’s Waltham, Hampshire, SO32 1ED</w:t>
    </w:r>
    <w:r w:rsidR="00CD3E8B" w:rsidRPr="00704F56">
      <w:rPr>
        <w:rFonts w:ascii="Century Gothic" w:hAnsi="Century Gothic" w:cs="Arial"/>
        <w:b/>
        <w:sz w:val="16"/>
        <w:szCs w:val="20"/>
      </w:rPr>
      <w:t>. Tel:</w:t>
    </w:r>
    <w:r w:rsidRPr="00704F56">
      <w:rPr>
        <w:rFonts w:ascii="Century Gothic" w:hAnsi="Century Gothic" w:cs="Arial"/>
        <w:b/>
        <w:sz w:val="16"/>
        <w:szCs w:val="20"/>
      </w:rPr>
      <w:t xml:space="preserve"> 01489 892323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C03CE" w14:textId="77777777" w:rsidR="006D61A8" w:rsidRDefault="006D61A8" w:rsidP="00D915C8">
      <w:pPr>
        <w:spacing w:after="0" w:line="240" w:lineRule="auto"/>
      </w:pPr>
      <w:r>
        <w:separator/>
      </w:r>
    </w:p>
  </w:footnote>
  <w:footnote w:type="continuationSeparator" w:id="0">
    <w:p w14:paraId="5A7D4FC8" w14:textId="77777777" w:rsidR="006D61A8" w:rsidRDefault="006D61A8" w:rsidP="00D9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61EC" w14:textId="2E24789A" w:rsidR="00724464" w:rsidRPr="00724464" w:rsidRDefault="00724464" w:rsidP="00724464">
    <w:pPr>
      <w:pStyle w:val="Heade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7F6E77A0" wp14:editId="4BF04177">
          <wp:simplePos x="0" y="0"/>
          <wp:positionH relativeFrom="leftMargin">
            <wp:align>right</wp:align>
          </wp:positionH>
          <wp:positionV relativeFrom="paragraph">
            <wp:posOffset>-259080</wp:posOffset>
          </wp:positionV>
          <wp:extent cx="552450" cy="432435"/>
          <wp:effectExtent l="0" t="0" r="0" b="5715"/>
          <wp:wrapTight wrapText="bothSides">
            <wp:wrapPolygon edited="0">
              <wp:start x="0" y="0"/>
              <wp:lineTo x="0" y="20934"/>
              <wp:lineTo x="20855" y="20934"/>
              <wp:lineTo x="20855" y="0"/>
              <wp:lineTo x="0" y="0"/>
            </wp:wrapPolygon>
          </wp:wrapTight>
          <wp:docPr id="3" name="Picture 3" descr="C:\Users\adam.wright\Documents\Personal\Parish Council\Bishop's Walth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wright\Documents\Personal\Parish Council\Bishop's Waltha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64DF"/>
    <w:multiLevelType w:val="hybridMultilevel"/>
    <w:tmpl w:val="07162284"/>
    <w:lvl w:ilvl="0" w:tplc="86E695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B7D7C"/>
    <w:multiLevelType w:val="hybridMultilevel"/>
    <w:tmpl w:val="C0C8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1362"/>
    <w:multiLevelType w:val="hybridMultilevel"/>
    <w:tmpl w:val="9B8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B28C9"/>
    <w:multiLevelType w:val="hybridMultilevel"/>
    <w:tmpl w:val="A2D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F1498"/>
    <w:multiLevelType w:val="multilevel"/>
    <w:tmpl w:val="91D6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1285E"/>
    <w:multiLevelType w:val="hybridMultilevel"/>
    <w:tmpl w:val="8D3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60306"/>
    <w:multiLevelType w:val="hybridMultilevel"/>
    <w:tmpl w:val="695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40653"/>
    <w:multiLevelType w:val="hybridMultilevel"/>
    <w:tmpl w:val="910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A4FBB"/>
    <w:multiLevelType w:val="hybridMultilevel"/>
    <w:tmpl w:val="FC1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11F8C"/>
    <w:multiLevelType w:val="hybridMultilevel"/>
    <w:tmpl w:val="DF66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B543F"/>
    <w:multiLevelType w:val="hybridMultilevel"/>
    <w:tmpl w:val="84B8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A0EDE"/>
    <w:multiLevelType w:val="hybridMultilevel"/>
    <w:tmpl w:val="0D96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F71F6"/>
    <w:multiLevelType w:val="hybridMultilevel"/>
    <w:tmpl w:val="886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C2EA0"/>
    <w:multiLevelType w:val="hybridMultilevel"/>
    <w:tmpl w:val="F24E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F3E90"/>
    <w:multiLevelType w:val="hybridMultilevel"/>
    <w:tmpl w:val="9EA0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006E1"/>
    <w:multiLevelType w:val="hybridMultilevel"/>
    <w:tmpl w:val="20BE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D2D80"/>
    <w:multiLevelType w:val="hybridMultilevel"/>
    <w:tmpl w:val="700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96190"/>
    <w:multiLevelType w:val="hybridMultilevel"/>
    <w:tmpl w:val="3060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005CC"/>
    <w:multiLevelType w:val="hybridMultilevel"/>
    <w:tmpl w:val="3DA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62AF3"/>
    <w:multiLevelType w:val="hybridMultilevel"/>
    <w:tmpl w:val="D41A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61C01"/>
    <w:multiLevelType w:val="hybridMultilevel"/>
    <w:tmpl w:val="16B8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56E8A"/>
    <w:multiLevelType w:val="hybridMultilevel"/>
    <w:tmpl w:val="0A4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179AF"/>
    <w:multiLevelType w:val="hybridMultilevel"/>
    <w:tmpl w:val="EA54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573AD"/>
    <w:multiLevelType w:val="hybridMultilevel"/>
    <w:tmpl w:val="EF16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77878"/>
    <w:multiLevelType w:val="hybridMultilevel"/>
    <w:tmpl w:val="CD64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D4117"/>
    <w:multiLevelType w:val="hybridMultilevel"/>
    <w:tmpl w:val="B87AB9EC"/>
    <w:lvl w:ilvl="0" w:tplc="6C8CA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C34C5"/>
    <w:multiLevelType w:val="hybridMultilevel"/>
    <w:tmpl w:val="37C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444492">
    <w:abstractNumId w:val="4"/>
  </w:num>
  <w:num w:numId="2" w16cid:durableId="158082234">
    <w:abstractNumId w:val="21"/>
  </w:num>
  <w:num w:numId="3" w16cid:durableId="511990214">
    <w:abstractNumId w:val="17"/>
  </w:num>
  <w:num w:numId="4" w16cid:durableId="2016377010">
    <w:abstractNumId w:val="8"/>
  </w:num>
  <w:num w:numId="5" w16cid:durableId="1049495260">
    <w:abstractNumId w:val="26"/>
  </w:num>
  <w:num w:numId="6" w16cid:durableId="1666324800">
    <w:abstractNumId w:val="14"/>
  </w:num>
  <w:num w:numId="7" w16cid:durableId="210505928">
    <w:abstractNumId w:val="1"/>
  </w:num>
  <w:num w:numId="8" w16cid:durableId="1205294777">
    <w:abstractNumId w:val="22"/>
  </w:num>
  <w:num w:numId="9" w16cid:durableId="1859153159">
    <w:abstractNumId w:val="18"/>
  </w:num>
  <w:num w:numId="10" w16cid:durableId="927545698">
    <w:abstractNumId w:val="16"/>
  </w:num>
  <w:num w:numId="11" w16cid:durableId="96801551">
    <w:abstractNumId w:val="3"/>
  </w:num>
  <w:num w:numId="12" w16cid:durableId="1447851019">
    <w:abstractNumId w:val="2"/>
  </w:num>
  <w:num w:numId="13" w16cid:durableId="1741908182">
    <w:abstractNumId w:val="15"/>
  </w:num>
  <w:num w:numId="14" w16cid:durableId="200554233">
    <w:abstractNumId w:val="11"/>
  </w:num>
  <w:num w:numId="15" w16cid:durableId="1365402140">
    <w:abstractNumId w:val="12"/>
  </w:num>
  <w:num w:numId="16" w16cid:durableId="2016225213">
    <w:abstractNumId w:val="6"/>
  </w:num>
  <w:num w:numId="17" w16cid:durableId="1986620224">
    <w:abstractNumId w:val="10"/>
  </w:num>
  <w:num w:numId="18" w16cid:durableId="1047797279">
    <w:abstractNumId w:val="7"/>
  </w:num>
  <w:num w:numId="19" w16cid:durableId="911307868">
    <w:abstractNumId w:val="24"/>
  </w:num>
  <w:num w:numId="20" w16cid:durableId="165823905">
    <w:abstractNumId w:val="20"/>
  </w:num>
  <w:num w:numId="21" w16cid:durableId="861823434">
    <w:abstractNumId w:val="25"/>
  </w:num>
  <w:num w:numId="22" w16cid:durableId="1735085968">
    <w:abstractNumId w:val="5"/>
  </w:num>
  <w:num w:numId="23" w16cid:durableId="113402044">
    <w:abstractNumId w:val="19"/>
  </w:num>
  <w:num w:numId="24" w16cid:durableId="554463664">
    <w:abstractNumId w:val="13"/>
  </w:num>
  <w:num w:numId="25" w16cid:durableId="1241790090">
    <w:abstractNumId w:val="9"/>
  </w:num>
  <w:num w:numId="26" w16cid:durableId="289166983">
    <w:abstractNumId w:val="23"/>
  </w:num>
  <w:num w:numId="27" w16cid:durableId="92610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08"/>
    <w:rsid w:val="00007F14"/>
    <w:rsid w:val="000442CE"/>
    <w:rsid w:val="00055AFE"/>
    <w:rsid w:val="00065C70"/>
    <w:rsid w:val="00067337"/>
    <w:rsid w:val="000B3FAB"/>
    <w:rsid w:val="000B7DE5"/>
    <w:rsid w:val="000C267F"/>
    <w:rsid w:val="000D5E44"/>
    <w:rsid w:val="000E0029"/>
    <w:rsid w:val="000F57A7"/>
    <w:rsid w:val="00110FDC"/>
    <w:rsid w:val="0012001D"/>
    <w:rsid w:val="00120843"/>
    <w:rsid w:val="0014004E"/>
    <w:rsid w:val="00142136"/>
    <w:rsid w:val="001878E9"/>
    <w:rsid w:val="001B1947"/>
    <w:rsid w:val="00201F4C"/>
    <w:rsid w:val="002138E6"/>
    <w:rsid w:val="0028261B"/>
    <w:rsid w:val="002D6B4F"/>
    <w:rsid w:val="002D7E69"/>
    <w:rsid w:val="002E0FED"/>
    <w:rsid w:val="002F2664"/>
    <w:rsid w:val="002F7CA9"/>
    <w:rsid w:val="00307FC7"/>
    <w:rsid w:val="00310E9E"/>
    <w:rsid w:val="0033717E"/>
    <w:rsid w:val="003537ED"/>
    <w:rsid w:val="00355131"/>
    <w:rsid w:val="003607EC"/>
    <w:rsid w:val="00366ECA"/>
    <w:rsid w:val="00376E48"/>
    <w:rsid w:val="003871ED"/>
    <w:rsid w:val="003A1030"/>
    <w:rsid w:val="003A2899"/>
    <w:rsid w:val="003B5E53"/>
    <w:rsid w:val="003C4C19"/>
    <w:rsid w:val="003C5F5A"/>
    <w:rsid w:val="003D0B31"/>
    <w:rsid w:val="003E0B95"/>
    <w:rsid w:val="003E3CB4"/>
    <w:rsid w:val="003F3870"/>
    <w:rsid w:val="003F651A"/>
    <w:rsid w:val="004120E9"/>
    <w:rsid w:val="00415EB1"/>
    <w:rsid w:val="00476E08"/>
    <w:rsid w:val="00485383"/>
    <w:rsid w:val="004961E5"/>
    <w:rsid w:val="004A64FC"/>
    <w:rsid w:val="004B628F"/>
    <w:rsid w:val="004C011B"/>
    <w:rsid w:val="004D44EC"/>
    <w:rsid w:val="004F0201"/>
    <w:rsid w:val="00516B83"/>
    <w:rsid w:val="00522753"/>
    <w:rsid w:val="00527695"/>
    <w:rsid w:val="00536BBA"/>
    <w:rsid w:val="0055708A"/>
    <w:rsid w:val="005772C3"/>
    <w:rsid w:val="005A4037"/>
    <w:rsid w:val="005A5066"/>
    <w:rsid w:val="005B2208"/>
    <w:rsid w:val="005B2491"/>
    <w:rsid w:val="005B7819"/>
    <w:rsid w:val="005B7D1D"/>
    <w:rsid w:val="005D049C"/>
    <w:rsid w:val="005D0C4D"/>
    <w:rsid w:val="005D235C"/>
    <w:rsid w:val="005D79C7"/>
    <w:rsid w:val="005F5528"/>
    <w:rsid w:val="005F7A70"/>
    <w:rsid w:val="00604E71"/>
    <w:rsid w:val="0060779C"/>
    <w:rsid w:val="00617F30"/>
    <w:rsid w:val="00626AAC"/>
    <w:rsid w:val="00634093"/>
    <w:rsid w:val="0066055F"/>
    <w:rsid w:val="00660DE4"/>
    <w:rsid w:val="00663129"/>
    <w:rsid w:val="006918E0"/>
    <w:rsid w:val="006A4A33"/>
    <w:rsid w:val="006A539B"/>
    <w:rsid w:val="006C3C1C"/>
    <w:rsid w:val="006D609A"/>
    <w:rsid w:val="006D61A8"/>
    <w:rsid w:val="00704F56"/>
    <w:rsid w:val="0070726A"/>
    <w:rsid w:val="00724464"/>
    <w:rsid w:val="00746582"/>
    <w:rsid w:val="0075399E"/>
    <w:rsid w:val="007A1535"/>
    <w:rsid w:val="007A4393"/>
    <w:rsid w:val="007A52E4"/>
    <w:rsid w:val="007B7A3B"/>
    <w:rsid w:val="007C6330"/>
    <w:rsid w:val="007E56B4"/>
    <w:rsid w:val="007F3FD2"/>
    <w:rsid w:val="00806685"/>
    <w:rsid w:val="00812AA4"/>
    <w:rsid w:val="00816C0E"/>
    <w:rsid w:val="00820578"/>
    <w:rsid w:val="00831815"/>
    <w:rsid w:val="008A3495"/>
    <w:rsid w:val="008A4F4A"/>
    <w:rsid w:val="008B16E8"/>
    <w:rsid w:val="008B63B0"/>
    <w:rsid w:val="008E4699"/>
    <w:rsid w:val="008F5FDD"/>
    <w:rsid w:val="00933857"/>
    <w:rsid w:val="00941084"/>
    <w:rsid w:val="00942F79"/>
    <w:rsid w:val="00957503"/>
    <w:rsid w:val="009775F5"/>
    <w:rsid w:val="00984E43"/>
    <w:rsid w:val="00995A08"/>
    <w:rsid w:val="00995B4F"/>
    <w:rsid w:val="00995D07"/>
    <w:rsid w:val="009C2821"/>
    <w:rsid w:val="009C2BF4"/>
    <w:rsid w:val="009D0F12"/>
    <w:rsid w:val="009D34F2"/>
    <w:rsid w:val="009D4B78"/>
    <w:rsid w:val="009D7B36"/>
    <w:rsid w:val="009F7CB0"/>
    <w:rsid w:val="00A16D48"/>
    <w:rsid w:val="00A30765"/>
    <w:rsid w:val="00A61EF7"/>
    <w:rsid w:val="00A6601A"/>
    <w:rsid w:val="00A71B0A"/>
    <w:rsid w:val="00AC55B9"/>
    <w:rsid w:val="00AE0991"/>
    <w:rsid w:val="00AE2705"/>
    <w:rsid w:val="00AF58B2"/>
    <w:rsid w:val="00B1501E"/>
    <w:rsid w:val="00B16E22"/>
    <w:rsid w:val="00B17E48"/>
    <w:rsid w:val="00B22FF1"/>
    <w:rsid w:val="00B31F3B"/>
    <w:rsid w:val="00B360A6"/>
    <w:rsid w:val="00B42177"/>
    <w:rsid w:val="00B5661F"/>
    <w:rsid w:val="00B875E7"/>
    <w:rsid w:val="00B92F1F"/>
    <w:rsid w:val="00B95526"/>
    <w:rsid w:val="00BB3E61"/>
    <w:rsid w:val="00BC1C85"/>
    <w:rsid w:val="00BC6833"/>
    <w:rsid w:val="00BC6B69"/>
    <w:rsid w:val="00BC72E7"/>
    <w:rsid w:val="00BF0E6B"/>
    <w:rsid w:val="00BF3756"/>
    <w:rsid w:val="00BF5122"/>
    <w:rsid w:val="00C00019"/>
    <w:rsid w:val="00C431C8"/>
    <w:rsid w:val="00C514FD"/>
    <w:rsid w:val="00C64896"/>
    <w:rsid w:val="00C76C74"/>
    <w:rsid w:val="00C95293"/>
    <w:rsid w:val="00CA52AC"/>
    <w:rsid w:val="00CA7645"/>
    <w:rsid w:val="00CB148B"/>
    <w:rsid w:val="00CC18D0"/>
    <w:rsid w:val="00CC2126"/>
    <w:rsid w:val="00CD3E8B"/>
    <w:rsid w:val="00CD5C11"/>
    <w:rsid w:val="00CE3F8C"/>
    <w:rsid w:val="00CE7B92"/>
    <w:rsid w:val="00CF29F6"/>
    <w:rsid w:val="00CF3E9F"/>
    <w:rsid w:val="00D303D2"/>
    <w:rsid w:val="00D33E55"/>
    <w:rsid w:val="00D44652"/>
    <w:rsid w:val="00D55894"/>
    <w:rsid w:val="00D8132D"/>
    <w:rsid w:val="00D915C8"/>
    <w:rsid w:val="00D92895"/>
    <w:rsid w:val="00DA5105"/>
    <w:rsid w:val="00E00D8D"/>
    <w:rsid w:val="00E173F6"/>
    <w:rsid w:val="00E23D60"/>
    <w:rsid w:val="00E556C7"/>
    <w:rsid w:val="00EA3C2C"/>
    <w:rsid w:val="00EB40F6"/>
    <w:rsid w:val="00EC066B"/>
    <w:rsid w:val="00F13F7F"/>
    <w:rsid w:val="00F3139C"/>
    <w:rsid w:val="00F42657"/>
    <w:rsid w:val="00F47A17"/>
    <w:rsid w:val="00F6118C"/>
    <w:rsid w:val="00F6493E"/>
    <w:rsid w:val="00F67F57"/>
    <w:rsid w:val="00F83894"/>
    <w:rsid w:val="00F85659"/>
    <w:rsid w:val="00F91695"/>
    <w:rsid w:val="00FA643B"/>
    <w:rsid w:val="00FB5A18"/>
    <w:rsid w:val="00FC5955"/>
    <w:rsid w:val="00FD4D4E"/>
    <w:rsid w:val="00FF5CD0"/>
    <w:rsid w:val="00FF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3E42"/>
  <w15:docId w15:val="{DF1EB782-73EB-4203-BE33-DC7DDAE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94"/>
    <w:rPr>
      <w:rFonts w:ascii="Tahoma" w:hAnsi="Tahoma" w:cs="Tahoma"/>
      <w:sz w:val="16"/>
      <w:szCs w:val="16"/>
    </w:rPr>
  </w:style>
  <w:style w:type="paragraph" w:styleId="ListParagraph">
    <w:name w:val="List Paragraph"/>
    <w:basedOn w:val="Normal"/>
    <w:uiPriority w:val="34"/>
    <w:qFormat/>
    <w:rsid w:val="00307FC7"/>
    <w:pPr>
      <w:ind w:left="720"/>
      <w:contextualSpacing/>
    </w:pPr>
  </w:style>
  <w:style w:type="paragraph" w:styleId="Header">
    <w:name w:val="header"/>
    <w:basedOn w:val="Normal"/>
    <w:link w:val="HeaderChar"/>
    <w:uiPriority w:val="99"/>
    <w:unhideWhenUsed/>
    <w:rsid w:val="00D9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5C8"/>
  </w:style>
  <w:style w:type="paragraph" w:styleId="Footer">
    <w:name w:val="footer"/>
    <w:basedOn w:val="Normal"/>
    <w:link w:val="FooterChar"/>
    <w:uiPriority w:val="99"/>
    <w:unhideWhenUsed/>
    <w:rsid w:val="00D9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5C8"/>
  </w:style>
  <w:style w:type="character" w:customStyle="1" w:styleId="Heading1Char">
    <w:name w:val="Heading 1 Char"/>
    <w:basedOn w:val="DefaultParagraphFont"/>
    <w:link w:val="Heading1"/>
    <w:uiPriority w:val="9"/>
    <w:rsid w:val="00995D0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C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7A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7A3B"/>
    <w:rPr>
      <w:sz w:val="20"/>
      <w:szCs w:val="20"/>
    </w:rPr>
  </w:style>
  <w:style w:type="character" w:styleId="EndnoteReference">
    <w:name w:val="endnote reference"/>
    <w:basedOn w:val="DefaultParagraphFont"/>
    <w:uiPriority w:val="99"/>
    <w:semiHidden/>
    <w:unhideWhenUsed/>
    <w:rsid w:val="007B7A3B"/>
    <w:rPr>
      <w:vertAlign w:val="superscript"/>
    </w:rPr>
  </w:style>
  <w:style w:type="paragraph" w:styleId="NoSpacing">
    <w:name w:val="No Spacing"/>
    <w:uiPriority w:val="1"/>
    <w:qFormat/>
    <w:rsid w:val="00B17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84639">
      <w:bodyDiv w:val="1"/>
      <w:marLeft w:val="0"/>
      <w:marRight w:val="0"/>
      <w:marTop w:val="0"/>
      <w:marBottom w:val="0"/>
      <w:divBdr>
        <w:top w:val="none" w:sz="0" w:space="0" w:color="auto"/>
        <w:left w:val="none" w:sz="0" w:space="0" w:color="auto"/>
        <w:bottom w:val="none" w:sz="0" w:space="0" w:color="auto"/>
        <w:right w:val="none" w:sz="0" w:space="0" w:color="auto"/>
      </w:divBdr>
    </w:div>
    <w:div w:id="476724126">
      <w:bodyDiv w:val="1"/>
      <w:marLeft w:val="0"/>
      <w:marRight w:val="0"/>
      <w:marTop w:val="0"/>
      <w:marBottom w:val="0"/>
      <w:divBdr>
        <w:top w:val="none" w:sz="0" w:space="0" w:color="auto"/>
        <w:left w:val="none" w:sz="0" w:space="0" w:color="auto"/>
        <w:bottom w:val="none" w:sz="0" w:space="0" w:color="auto"/>
        <w:right w:val="none" w:sz="0" w:space="0" w:color="auto"/>
      </w:divBdr>
    </w:div>
    <w:div w:id="546720806">
      <w:bodyDiv w:val="1"/>
      <w:marLeft w:val="0"/>
      <w:marRight w:val="0"/>
      <w:marTop w:val="0"/>
      <w:marBottom w:val="0"/>
      <w:divBdr>
        <w:top w:val="none" w:sz="0" w:space="0" w:color="auto"/>
        <w:left w:val="none" w:sz="0" w:space="0" w:color="auto"/>
        <w:bottom w:val="none" w:sz="0" w:space="0" w:color="auto"/>
        <w:right w:val="none" w:sz="0" w:space="0" w:color="auto"/>
      </w:divBdr>
    </w:div>
    <w:div w:id="740106209">
      <w:bodyDiv w:val="1"/>
      <w:marLeft w:val="0"/>
      <w:marRight w:val="0"/>
      <w:marTop w:val="0"/>
      <w:marBottom w:val="0"/>
      <w:divBdr>
        <w:top w:val="none" w:sz="0" w:space="0" w:color="auto"/>
        <w:left w:val="none" w:sz="0" w:space="0" w:color="auto"/>
        <w:bottom w:val="none" w:sz="0" w:space="0" w:color="auto"/>
        <w:right w:val="none" w:sz="0" w:space="0" w:color="auto"/>
      </w:divBdr>
    </w:div>
    <w:div w:id="828058092">
      <w:bodyDiv w:val="1"/>
      <w:marLeft w:val="0"/>
      <w:marRight w:val="0"/>
      <w:marTop w:val="0"/>
      <w:marBottom w:val="0"/>
      <w:divBdr>
        <w:top w:val="none" w:sz="0" w:space="0" w:color="auto"/>
        <w:left w:val="none" w:sz="0" w:space="0" w:color="auto"/>
        <w:bottom w:val="none" w:sz="0" w:space="0" w:color="auto"/>
        <w:right w:val="none" w:sz="0" w:space="0" w:color="auto"/>
      </w:divBdr>
    </w:div>
    <w:div w:id="1051344340">
      <w:bodyDiv w:val="1"/>
      <w:marLeft w:val="0"/>
      <w:marRight w:val="0"/>
      <w:marTop w:val="0"/>
      <w:marBottom w:val="0"/>
      <w:divBdr>
        <w:top w:val="none" w:sz="0" w:space="0" w:color="auto"/>
        <w:left w:val="none" w:sz="0" w:space="0" w:color="auto"/>
        <w:bottom w:val="none" w:sz="0" w:space="0" w:color="auto"/>
        <w:right w:val="none" w:sz="0" w:space="0" w:color="auto"/>
      </w:divBdr>
    </w:div>
    <w:div w:id="1092891053">
      <w:bodyDiv w:val="1"/>
      <w:marLeft w:val="0"/>
      <w:marRight w:val="0"/>
      <w:marTop w:val="0"/>
      <w:marBottom w:val="0"/>
      <w:divBdr>
        <w:top w:val="none" w:sz="0" w:space="0" w:color="auto"/>
        <w:left w:val="none" w:sz="0" w:space="0" w:color="auto"/>
        <w:bottom w:val="none" w:sz="0" w:space="0" w:color="auto"/>
        <w:right w:val="none" w:sz="0" w:space="0" w:color="auto"/>
      </w:divBdr>
    </w:div>
    <w:div w:id="1105688876">
      <w:bodyDiv w:val="1"/>
      <w:marLeft w:val="0"/>
      <w:marRight w:val="0"/>
      <w:marTop w:val="0"/>
      <w:marBottom w:val="0"/>
      <w:divBdr>
        <w:top w:val="none" w:sz="0" w:space="0" w:color="auto"/>
        <w:left w:val="none" w:sz="0" w:space="0" w:color="auto"/>
        <w:bottom w:val="none" w:sz="0" w:space="0" w:color="auto"/>
        <w:right w:val="none" w:sz="0" w:space="0" w:color="auto"/>
      </w:divBdr>
    </w:div>
    <w:div w:id="1313634981">
      <w:bodyDiv w:val="1"/>
      <w:marLeft w:val="0"/>
      <w:marRight w:val="0"/>
      <w:marTop w:val="0"/>
      <w:marBottom w:val="0"/>
      <w:divBdr>
        <w:top w:val="none" w:sz="0" w:space="0" w:color="auto"/>
        <w:left w:val="none" w:sz="0" w:space="0" w:color="auto"/>
        <w:bottom w:val="none" w:sz="0" w:space="0" w:color="auto"/>
        <w:right w:val="none" w:sz="0" w:space="0" w:color="auto"/>
      </w:divBdr>
    </w:div>
    <w:div w:id="1428572296">
      <w:bodyDiv w:val="1"/>
      <w:marLeft w:val="0"/>
      <w:marRight w:val="0"/>
      <w:marTop w:val="0"/>
      <w:marBottom w:val="0"/>
      <w:divBdr>
        <w:top w:val="none" w:sz="0" w:space="0" w:color="auto"/>
        <w:left w:val="none" w:sz="0" w:space="0" w:color="auto"/>
        <w:bottom w:val="none" w:sz="0" w:space="0" w:color="auto"/>
        <w:right w:val="none" w:sz="0" w:space="0" w:color="auto"/>
      </w:divBdr>
    </w:div>
    <w:div w:id="1580866999">
      <w:bodyDiv w:val="1"/>
      <w:marLeft w:val="0"/>
      <w:marRight w:val="0"/>
      <w:marTop w:val="0"/>
      <w:marBottom w:val="0"/>
      <w:divBdr>
        <w:top w:val="none" w:sz="0" w:space="0" w:color="auto"/>
        <w:left w:val="none" w:sz="0" w:space="0" w:color="auto"/>
        <w:bottom w:val="none" w:sz="0" w:space="0" w:color="auto"/>
        <w:right w:val="none" w:sz="0" w:space="0" w:color="auto"/>
      </w:divBdr>
    </w:div>
    <w:div w:id="1668169417">
      <w:bodyDiv w:val="1"/>
      <w:marLeft w:val="0"/>
      <w:marRight w:val="0"/>
      <w:marTop w:val="0"/>
      <w:marBottom w:val="0"/>
      <w:divBdr>
        <w:top w:val="none" w:sz="0" w:space="0" w:color="auto"/>
        <w:left w:val="none" w:sz="0" w:space="0" w:color="auto"/>
        <w:bottom w:val="none" w:sz="0" w:space="0" w:color="auto"/>
        <w:right w:val="none" w:sz="0" w:space="0" w:color="auto"/>
      </w:divBdr>
      <w:divsChild>
        <w:div w:id="131600898">
          <w:marLeft w:val="0"/>
          <w:marRight w:val="0"/>
          <w:marTop w:val="0"/>
          <w:marBottom w:val="0"/>
          <w:divBdr>
            <w:top w:val="none" w:sz="0" w:space="0" w:color="auto"/>
            <w:left w:val="none" w:sz="0" w:space="0" w:color="auto"/>
            <w:bottom w:val="none" w:sz="0" w:space="0" w:color="auto"/>
            <w:right w:val="none" w:sz="0" w:space="0" w:color="auto"/>
          </w:divBdr>
          <w:divsChild>
            <w:div w:id="2104177668">
              <w:marLeft w:val="-3075"/>
              <w:marRight w:val="0"/>
              <w:marTop w:val="0"/>
              <w:marBottom w:val="0"/>
              <w:divBdr>
                <w:top w:val="none" w:sz="0" w:space="0" w:color="auto"/>
                <w:left w:val="none" w:sz="0" w:space="0" w:color="auto"/>
                <w:bottom w:val="none" w:sz="0" w:space="0" w:color="auto"/>
                <w:right w:val="none" w:sz="0" w:space="0" w:color="auto"/>
              </w:divBdr>
              <w:divsChild>
                <w:div w:id="649746081">
                  <w:marLeft w:val="3075"/>
                  <w:marRight w:val="0"/>
                  <w:marTop w:val="0"/>
                  <w:marBottom w:val="0"/>
                  <w:divBdr>
                    <w:top w:val="none" w:sz="0" w:space="0" w:color="auto"/>
                    <w:left w:val="none" w:sz="0" w:space="0" w:color="auto"/>
                    <w:bottom w:val="none" w:sz="0" w:space="0" w:color="auto"/>
                    <w:right w:val="none" w:sz="0" w:space="0" w:color="auto"/>
                  </w:divBdr>
                  <w:divsChild>
                    <w:div w:id="897593869">
                      <w:marLeft w:val="0"/>
                      <w:marRight w:val="0"/>
                      <w:marTop w:val="0"/>
                      <w:marBottom w:val="0"/>
                      <w:divBdr>
                        <w:top w:val="none" w:sz="0" w:space="0" w:color="auto"/>
                        <w:left w:val="none" w:sz="0" w:space="0" w:color="auto"/>
                        <w:bottom w:val="none" w:sz="0" w:space="0" w:color="auto"/>
                        <w:right w:val="none" w:sz="0" w:space="0" w:color="auto"/>
                      </w:divBdr>
                      <w:divsChild>
                        <w:div w:id="1503860772">
                          <w:marLeft w:val="-2550"/>
                          <w:marRight w:val="0"/>
                          <w:marTop w:val="0"/>
                          <w:marBottom w:val="0"/>
                          <w:divBdr>
                            <w:top w:val="none" w:sz="0" w:space="0" w:color="auto"/>
                            <w:left w:val="none" w:sz="0" w:space="0" w:color="auto"/>
                            <w:bottom w:val="none" w:sz="0" w:space="0" w:color="auto"/>
                            <w:right w:val="none" w:sz="0" w:space="0" w:color="auto"/>
                          </w:divBdr>
                          <w:divsChild>
                            <w:div w:id="326177709">
                              <w:marLeft w:val="2550"/>
                              <w:marRight w:val="0"/>
                              <w:marTop w:val="0"/>
                              <w:marBottom w:val="0"/>
                              <w:divBdr>
                                <w:top w:val="none" w:sz="0" w:space="0" w:color="auto"/>
                                <w:left w:val="none" w:sz="0" w:space="0" w:color="auto"/>
                                <w:bottom w:val="none" w:sz="0" w:space="0" w:color="auto"/>
                                <w:right w:val="none" w:sz="0" w:space="0" w:color="auto"/>
                              </w:divBdr>
                              <w:divsChild>
                                <w:div w:id="1709141487">
                                  <w:marLeft w:val="3150"/>
                                  <w:marRight w:val="0"/>
                                  <w:marTop w:val="0"/>
                                  <w:marBottom w:val="0"/>
                                  <w:divBdr>
                                    <w:top w:val="none" w:sz="0" w:space="0" w:color="auto"/>
                                    <w:left w:val="none" w:sz="0" w:space="0" w:color="auto"/>
                                    <w:bottom w:val="none" w:sz="0" w:space="0" w:color="auto"/>
                                    <w:right w:val="none" w:sz="0" w:space="0" w:color="auto"/>
                                  </w:divBdr>
                                  <w:divsChild>
                                    <w:div w:id="1219588230">
                                      <w:marLeft w:val="0"/>
                                      <w:marRight w:val="0"/>
                                      <w:marTop w:val="0"/>
                                      <w:marBottom w:val="0"/>
                                      <w:divBdr>
                                        <w:top w:val="none" w:sz="0" w:space="0" w:color="auto"/>
                                        <w:left w:val="none" w:sz="0" w:space="0" w:color="auto"/>
                                        <w:bottom w:val="none" w:sz="0" w:space="0" w:color="auto"/>
                                        <w:right w:val="none" w:sz="0" w:space="0" w:color="auto"/>
                                      </w:divBdr>
                                      <w:divsChild>
                                        <w:div w:id="7614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985876">
      <w:bodyDiv w:val="1"/>
      <w:marLeft w:val="0"/>
      <w:marRight w:val="0"/>
      <w:marTop w:val="0"/>
      <w:marBottom w:val="0"/>
      <w:divBdr>
        <w:top w:val="none" w:sz="0" w:space="0" w:color="auto"/>
        <w:left w:val="none" w:sz="0" w:space="0" w:color="auto"/>
        <w:bottom w:val="none" w:sz="0" w:space="0" w:color="auto"/>
        <w:right w:val="none" w:sz="0" w:space="0" w:color="auto"/>
      </w:divBdr>
    </w:div>
    <w:div w:id="1749232517">
      <w:bodyDiv w:val="1"/>
      <w:marLeft w:val="0"/>
      <w:marRight w:val="0"/>
      <w:marTop w:val="0"/>
      <w:marBottom w:val="0"/>
      <w:divBdr>
        <w:top w:val="none" w:sz="0" w:space="0" w:color="auto"/>
        <w:left w:val="none" w:sz="0" w:space="0" w:color="auto"/>
        <w:bottom w:val="none" w:sz="0" w:space="0" w:color="auto"/>
        <w:right w:val="none" w:sz="0" w:space="0" w:color="auto"/>
      </w:divBdr>
    </w:div>
    <w:div w:id="1839611353">
      <w:bodyDiv w:val="1"/>
      <w:marLeft w:val="0"/>
      <w:marRight w:val="0"/>
      <w:marTop w:val="0"/>
      <w:marBottom w:val="0"/>
      <w:divBdr>
        <w:top w:val="none" w:sz="0" w:space="0" w:color="auto"/>
        <w:left w:val="none" w:sz="0" w:space="0" w:color="auto"/>
        <w:bottom w:val="none" w:sz="0" w:space="0" w:color="auto"/>
        <w:right w:val="none" w:sz="0" w:space="0" w:color="auto"/>
      </w:divBdr>
    </w:div>
    <w:div w:id="2117359445">
      <w:bodyDiv w:val="1"/>
      <w:marLeft w:val="0"/>
      <w:marRight w:val="0"/>
      <w:marTop w:val="0"/>
      <w:marBottom w:val="0"/>
      <w:divBdr>
        <w:top w:val="none" w:sz="0" w:space="0" w:color="auto"/>
        <w:left w:val="none" w:sz="0" w:space="0" w:color="auto"/>
        <w:bottom w:val="none" w:sz="0" w:space="0" w:color="auto"/>
        <w:right w:val="none" w:sz="0" w:space="0" w:color="auto"/>
      </w:divBdr>
      <w:divsChild>
        <w:div w:id="287048070">
          <w:marLeft w:val="0"/>
          <w:marRight w:val="0"/>
          <w:marTop w:val="0"/>
          <w:marBottom w:val="0"/>
          <w:divBdr>
            <w:top w:val="none" w:sz="0" w:space="0" w:color="auto"/>
            <w:left w:val="none" w:sz="0" w:space="0" w:color="auto"/>
            <w:bottom w:val="none" w:sz="0" w:space="0" w:color="auto"/>
            <w:right w:val="none" w:sz="0" w:space="0" w:color="auto"/>
          </w:divBdr>
          <w:divsChild>
            <w:div w:id="2014410357">
              <w:marLeft w:val="-3075"/>
              <w:marRight w:val="0"/>
              <w:marTop w:val="0"/>
              <w:marBottom w:val="0"/>
              <w:divBdr>
                <w:top w:val="none" w:sz="0" w:space="0" w:color="auto"/>
                <w:left w:val="none" w:sz="0" w:space="0" w:color="auto"/>
                <w:bottom w:val="none" w:sz="0" w:space="0" w:color="auto"/>
                <w:right w:val="none" w:sz="0" w:space="0" w:color="auto"/>
              </w:divBdr>
              <w:divsChild>
                <w:div w:id="395398136">
                  <w:marLeft w:val="3075"/>
                  <w:marRight w:val="0"/>
                  <w:marTop w:val="0"/>
                  <w:marBottom w:val="0"/>
                  <w:divBdr>
                    <w:top w:val="none" w:sz="0" w:space="0" w:color="auto"/>
                    <w:left w:val="none" w:sz="0" w:space="0" w:color="auto"/>
                    <w:bottom w:val="none" w:sz="0" w:space="0" w:color="auto"/>
                    <w:right w:val="none" w:sz="0" w:space="0" w:color="auto"/>
                  </w:divBdr>
                  <w:divsChild>
                    <w:div w:id="1090585551">
                      <w:marLeft w:val="0"/>
                      <w:marRight w:val="0"/>
                      <w:marTop w:val="0"/>
                      <w:marBottom w:val="0"/>
                      <w:divBdr>
                        <w:top w:val="none" w:sz="0" w:space="0" w:color="auto"/>
                        <w:left w:val="none" w:sz="0" w:space="0" w:color="auto"/>
                        <w:bottom w:val="none" w:sz="0" w:space="0" w:color="auto"/>
                        <w:right w:val="none" w:sz="0" w:space="0" w:color="auto"/>
                      </w:divBdr>
                      <w:divsChild>
                        <w:div w:id="179785605">
                          <w:marLeft w:val="-2550"/>
                          <w:marRight w:val="0"/>
                          <w:marTop w:val="0"/>
                          <w:marBottom w:val="0"/>
                          <w:divBdr>
                            <w:top w:val="none" w:sz="0" w:space="0" w:color="auto"/>
                            <w:left w:val="none" w:sz="0" w:space="0" w:color="auto"/>
                            <w:bottom w:val="none" w:sz="0" w:space="0" w:color="auto"/>
                            <w:right w:val="none" w:sz="0" w:space="0" w:color="auto"/>
                          </w:divBdr>
                          <w:divsChild>
                            <w:div w:id="425811645">
                              <w:marLeft w:val="2550"/>
                              <w:marRight w:val="0"/>
                              <w:marTop w:val="0"/>
                              <w:marBottom w:val="0"/>
                              <w:divBdr>
                                <w:top w:val="none" w:sz="0" w:space="0" w:color="auto"/>
                                <w:left w:val="none" w:sz="0" w:space="0" w:color="auto"/>
                                <w:bottom w:val="none" w:sz="0" w:space="0" w:color="auto"/>
                                <w:right w:val="none" w:sz="0" w:space="0" w:color="auto"/>
                              </w:divBdr>
                              <w:divsChild>
                                <w:div w:id="1120535026">
                                  <w:marLeft w:val="3150"/>
                                  <w:marRight w:val="0"/>
                                  <w:marTop w:val="0"/>
                                  <w:marBottom w:val="0"/>
                                  <w:divBdr>
                                    <w:top w:val="none" w:sz="0" w:space="0" w:color="auto"/>
                                    <w:left w:val="none" w:sz="0" w:space="0" w:color="auto"/>
                                    <w:bottom w:val="none" w:sz="0" w:space="0" w:color="auto"/>
                                    <w:right w:val="none" w:sz="0" w:space="0" w:color="auto"/>
                                  </w:divBdr>
                                  <w:divsChild>
                                    <w:div w:id="204411223">
                                      <w:marLeft w:val="0"/>
                                      <w:marRight w:val="0"/>
                                      <w:marTop w:val="0"/>
                                      <w:marBottom w:val="0"/>
                                      <w:divBdr>
                                        <w:top w:val="none" w:sz="0" w:space="0" w:color="auto"/>
                                        <w:left w:val="none" w:sz="0" w:space="0" w:color="auto"/>
                                        <w:bottom w:val="none" w:sz="0" w:space="0" w:color="auto"/>
                                        <w:right w:val="none" w:sz="0" w:space="0" w:color="auto"/>
                                      </w:divBdr>
                                      <w:divsChild>
                                        <w:div w:id="9631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A0BD-8A73-4FC3-A2DC-10F38397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Hannah Fisher</cp:lastModifiedBy>
  <cp:revision>5</cp:revision>
  <cp:lastPrinted>2024-05-15T09:08:00Z</cp:lastPrinted>
  <dcterms:created xsi:type="dcterms:W3CDTF">2024-05-14T11:28:00Z</dcterms:created>
  <dcterms:modified xsi:type="dcterms:W3CDTF">2024-10-17T14:11:00Z</dcterms:modified>
</cp:coreProperties>
</file>